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801" w:rsidRDefault="00AC0801">
      <w:pPr>
        <w:widowControl w:val="0"/>
        <w:autoSpaceDE w:val="0"/>
        <w:jc w:val="right"/>
        <w:rPr>
          <w:sz w:val="28"/>
          <w:szCs w:val="28"/>
        </w:rPr>
      </w:pPr>
      <w:bookmarkStart w:id="0" w:name="Par34"/>
      <w:bookmarkEnd w:id="0"/>
    </w:p>
    <w:p w:rsidR="007D523E" w:rsidRPr="007D523E" w:rsidRDefault="007D523E" w:rsidP="007D523E">
      <w:pPr>
        <w:jc w:val="center"/>
        <w:outlineLvl w:val="0"/>
        <w:rPr>
          <w:bCs/>
          <w:sz w:val="28"/>
          <w:szCs w:val="28"/>
        </w:rPr>
      </w:pPr>
      <w:r w:rsidRPr="007D523E">
        <w:rPr>
          <w:bCs/>
          <w:sz w:val="28"/>
          <w:szCs w:val="28"/>
        </w:rPr>
        <w:t xml:space="preserve">АДМИНИСТРАЦИЯ </w:t>
      </w:r>
    </w:p>
    <w:p w:rsidR="007D523E" w:rsidRPr="007D523E" w:rsidRDefault="007D523E" w:rsidP="007D523E">
      <w:pPr>
        <w:jc w:val="center"/>
        <w:outlineLvl w:val="0"/>
        <w:rPr>
          <w:bCs/>
          <w:sz w:val="28"/>
          <w:szCs w:val="28"/>
        </w:rPr>
      </w:pPr>
      <w:r w:rsidRPr="007D523E">
        <w:rPr>
          <w:bCs/>
          <w:sz w:val="28"/>
          <w:szCs w:val="28"/>
        </w:rPr>
        <w:t xml:space="preserve">БУРЛУКСКОГО СЕЛЬСКОГО ПОСЕЛЕНИЯ </w:t>
      </w:r>
    </w:p>
    <w:p w:rsidR="007D523E" w:rsidRPr="007D523E" w:rsidRDefault="007D523E" w:rsidP="007D523E">
      <w:pPr>
        <w:jc w:val="center"/>
        <w:outlineLvl w:val="0"/>
        <w:rPr>
          <w:bCs/>
          <w:sz w:val="28"/>
          <w:szCs w:val="28"/>
        </w:rPr>
      </w:pPr>
      <w:r w:rsidRPr="007D523E">
        <w:rPr>
          <w:bCs/>
          <w:sz w:val="28"/>
          <w:szCs w:val="28"/>
        </w:rPr>
        <w:t xml:space="preserve">КОТОВСКОГО МУНИЦИПАЛЬНОГО РАЙОНА </w:t>
      </w:r>
    </w:p>
    <w:p w:rsidR="007D523E" w:rsidRPr="007D523E" w:rsidRDefault="007D523E" w:rsidP="007D523E">
      <w:pPr>
        <w:jc w:val="center"/>
        <w:outlineLvl w:val="0"/>
        <w:rPr>
          <w:bCs/>
          <w:sz w:val="28"/>
          <w:szCs w:val="28"/>
        </w:rPr>
      </w:pPr>
      <w:r w:rsidRPr="007D523E">
        <w:rPr>
          <w:bCs/>
          <w:sz w:val="28"/>
          <w:szCs w:val="28"/>
        </w:rPr>
        <w:t xml:space="preserve">ВОЛГОГРАДСКОЙ ОБЛАСТИ </w:t>
      </w:r>
    </w:p>
    <w:p w:rsidR="007D523E" w:rsidRPr="007D523E" w:rsidRDefault="007D523E" w:rsidP="007D523E">
      <w:pPr>
        <w:pStyle w:val="1"/>
        <w:rPr>
          <w:sz w:val="28"/>
          <w:szCs w:val="28"/>
        </w:rPr>
      </w:pPr>
      <w:r w:rsidRPr="007D523E">
        <w:rPr>
          <w:sz w:val="28"/>
          <w:szCs w:val="28"/>
        </w:rPr>
        <w:t>___________________________________________________________________</w:t>
      </w:r>
    </w:p>
    <w:p w:rsidR="007D523E" w:rsidRPr="00FF6FE1" w:rsidRDefault="007D523E" w:rsidP="007D523E">
      <w:pPr>
        <w:widowControl w:val="0"/>
      </w:pPr>
    </w:p>
    <w:p w:rsidR="00AC0801" w:rsidRDefault="00AC0801">
      <w:pPr>
        <w:jc w:val="center"/>
        <w:rPr>
          <w:b/>
          <w:sz w:val="28"/>
          <w:szCs w:val="28"/>
        </w:rPr>
      </w:pPr>
    </w:p>
    <w:p w:rsidR="00AC0801" w:rsidRDefault="0006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0801" w:rsidRDefault="00AC0801">
      <w:pPr>
        <w:jc w:val="center"/>
        <w:rPr>
          <w:b/>
          <w:sz w:val="28"/>
          <w:szCs w:val="28"/>
        </w:rPr>
      </w:pPr>
    </w:p>
    <w:p w:rsidR="00AC0801" w:rsidRDefault="007D523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17.06.2020</w:t>
      </w:r>
      <w:r w:rsidR="00061356">
        <w:rPr>
          <w:b/>
          <w:sz w:val="28"/>
          <w:szCs w:val="28"/>
        </w:rPr>
        <w:t xml:space="preserve"> г</w:t>
      </w:r>
      <w:r w:rsidR="00061356">
        <w:rPr>
          <w:sz w:val="28"/>
          <w:szCs w:val="28"/>
        </w:rPr>
        <w:t xml:space="preserve">.                                                                                      </w:t>
      </w:r>
      <w:r w:rsidR="000613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</w:p>
    <w:p w:rsidR="00AC0801" w:rsidRDefault="00AC080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C0801" w:rsidRDefault="00061356">
      <w:pPr>
        <w:widowControl w:val="0"/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3A5331">
        <w:rPr>
          <w:bCs/>
          <w:sz w:val="28"/>
          <w:szCs w:val="28"/>
        </w:rPr>
        <w:t xml:space="preserve">Бурлукского </w:t>
      </w:r>
      <w:r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 муниципальной услуги</w:t>
      </w:r>
    </w:p>
    <w:p w:rsidR="00AC0801" w:rsidRDefault="00061356" w:rsidP="00451569">
      <w:pPr>
        <w:pStyle w:val="ConsPlusCel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AC0801" w:rsidRDefault="00AC0801">
      <w:pPr>
        <w:widowControl w:val="0"/>
        <w:autoSpaceDE w:val="0"/>
        <w:jc w:val="both"/>
        <w:rPr>
          <w:sz w:val="28"/>
          <w:szCs w:val="28"/>
        </w:rPr>
      </w:pPr>
    </w:p>
    <w:p w:rsidR="003A5331" w:rsidRDefault="000613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131-Ф3 «Об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>
        <w:rPr>
          <w:sz w:val="28"/>
          <w:szCs w:val="28"/>
        </w:rPr>
        <w:t xml:space="preserve">муниципальных услуг», Жилищного кодекса Российской Федерации,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от 27.06.2011г. № 48,  руководствуясь Уставом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Котовского</w:t>
      </w:r>
      <w:proofErr w:type="gramEnd"/>
      <w:r>
        <w:rPr>
          <w:sz w:val="28"/>
          <w:szCs w:val="28"/>
        </w:rPr>
        <w:t xml:space="preserve"> муниципального района Волгоградской области, </w:t>
      </w:r>
      <w:r>
        <w:rPr>
          <w:spacing w:val="-1"/>
          <w:sz w:val="28"/>
          <w:szCs w:val="28"/>
        </w:rPr>
        <w:t xml:space="preserve">администрация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</w:t>
      </w:r>
    </w:p>
    <w:p w:rsidR="00CA61AE" w:rsidRDefault="00CA61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0801" w:rsidRDefault="0006135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постановляет:</w:t>
      </w:r>
    </w:p>
    <w:p w:rsidR="00CA61AE" w:rsidRDefault="00CA61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C0801" w:rsidRDefault="00061356">
      <w:pPr>
        <w:widowControl w:val="0"/>
        <w:numPr>
          <w:ilvl w:val="0"/>
          <w:numId w:val="2"/>
        </w:numPr>
        <w:autoSpaceDE w:val="0"/>
        <w:ind w:left="426" w:firstLine="643"/>
        <w:jc w:val="both"/>
        <w:rPr>
          <w:color w:val="272727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3A5331">
        <w:rPr>
          <w:bCs/>
          <w:sz w:val="28"/>
          <w:szCs w:val="28"/>
        </w:rPr>
        <w:t>Бурлукского</w:t>
      </w:r>
      <w:r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 муниципальной услуги </w:t>
      </w:r>
      <w:r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AC0801" w:rsidRDefault="00061356">
      <w:pPr>
        <w:widowControl w:val="0"/>
        <w:numPr>
          <w:ilvl w:val="0"/>
          <w:numId w:val="2"/>
        </w:numPr>
        <w:autoSpaceDE w:val="0"/>
        <w:ind w:left="426" w:firstLine="643"/>
        <w:jc w:val="both"/>
        <w:rPr>
          <w:sz w:val="28"/>
          <w:szCs w:val="28"/>
        </w:rPr>
      </w:pPr>
      <w:r>
        <w:rPr>
          <w:color w:val="272727"/>
          <w:sz w:val="28"/>
          <w:szCs w:val="28"/>
        </w:rPr>
        <w:t>Настоящее постановление  подлежит обнародованию и размещению в региональном реестре государственных и муниципальных услуг (функций) в сети Интернет.</w:t>
      </w:r>
      <w:r>
        <w:rPr>
          <w:sz w:val="28"/>
          <w:szCs w:val="28"/>
        </w:rPr>
        <w:t xml:space="preserve"> </w:t>
      </w:r>
    </w:p>
    <w:p w:rsidR="00AC0801" w:rsidRDefault="00061356">
      <w:pPr>
        <w:widowControl w:val="0"/>
        <w:numPr>
          <w:ilvl w:val="0"/>
          <w:numId w:val="2"/>
        </w:numPr>
        <w:autoSpaceDE w:val="0"/>
        <w:ind w:left="426"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AC0801" w:rsidRDefault="00AC0801">
      <w:pPr>
        <w:jc w:val="both"/>
        <w:rPr>
          <w:sz w:val="28"/>
          <w:szCs w:val="28"/>
        </w:rPr>
      </w:pPr>
    </w:p>
    <w:p w:rsidR="00CA61AE" w:rsidRDefault="00CA61AE">
      <w:pPr>
        <w:jc w:val="both"/>
        <w:rPr>
          <w:sz w:val="28"/>
          <w:szCs w:val="28"/>
        </w:rPr>
      </w:pPr>
    </w:p>
    <w:p w:rsidR="00AC0801" w:rsidRDefault="00061356">
      <w:pPr>
        <w:pStyle w:val="ConsPlusNormal0"/>
        <w:jc w:val="both"/>
        <w:rPr>
          <w:sz w:val="28"/>
          <w:szCs w:val="28"/>
        </w:rPr>
        <w:sectPr w:rsidR="00AC0801" w:rsidSect="007D523E">
          <w:pgSz w:w="11906" w:h="16838"/>
          <w:pgMar w:top="284" w:right="851" w:bottom="776" w:left="1418" w:header="709" w:footer="720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Глава </w:t>
      </w:r>
      <w:r w:rsidR="003A5331" w:rsidRPr="003A5331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3A5331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сельского поселения                        </w:t>
      </w:r>
      <w:r w:rsidR="003A5331">
        <w:rPr>
          <w:rFonts w:ascii="Times New Roman" w:hAnsi="Times New Roman" w:cs="Times New Roman"/>
          <w:color w:val="272727"/>
          <w:sz w:val="28"/>
          <w:szCs w:val="28"/>
        </w:rPr>
        <w:t>Д.А. Горьковенко</w:t>
      </w:r>
    </w:p>
    <w:p w:rsidR="00AC0801" w:rsidRDefault="00AC0801">
      <w:pPr>
        <w:widowControl w:val="0"/>
        <w:autoSpaceDE w:val="0"/>
        <w:jc w:val="right"/>
        <w:rPr>
          <w:sz w:val="28"/>
          <w:szCs w:val="28"/>
        </w:rPr>
      </w:pPr>
    </w:p>
    <w:p w:rsidR="00AC0801" w:rsidRDefault="00061356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AC0801" w:rsidRDefault="0006135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</w:t>
      </w:r>
    </w:p>
    <w:p w:rsidR="00AC0801" w:rsidRDefault="0006135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C0801" w:rsidRDefault="0006135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19.07.2019 № 57 </w:t>
      </w:r>
    </w:p>
    <w:p w:rsidR="00AC0801" w:rsidRDefault="00AC0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801" w:rsidRDefault="00AC0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801" w:rsidRDefault="00061356">
      <w:pPr>
        <w:pStyle w:val="ConsPlusCel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AC0801" w:rsidRDefault="00AC080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C0801" w:rsidRDefault="00AC080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AC0801" w:rsidRDefault="000613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>
        <w:rPr>
          <w:bCs/>
          <w:sz w:val="28"/>
          <w:szCs w:val="28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и организаций, участвующих в предоставлении муниципальной услуги, многофункционального центра  (далее – МФЦ):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Администрации </w:t>
      </w:r>
      <w:r w:rsidR="003A5331">
        <w:rPr>
          <w:bCs/>
          <w:sz w:val="28"/>
          <w:szCs w:val="28"/>
        </w:rPr>
        <w:t>Бурлукского</w:t>
      </w:r>
      <w:r w:rsidR="003A5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по почте, в том числе электронной (</w:t>
      </w:r>
      <w:hyperlink r:id="rId7" w:history="1">
        <w:r w:rsidR="00451569" w:rsidRPr="00451569">
          <w:rPr>
            <w:rStyle w:val="a4"/>
            <w:color w:val="000000" w:themeColor="text1"/>
            <w:sz w:val="28"/>
            <w:szCs w:val="28"/>
            <w:lang w:val="en-US"/>
          </w:rPr>
          <w:t>poselenieburlyk</w:t>
        </w:r>
        <w:r w:rsidR="00451569" w:rsidRPr="00451569">
          <w:rPr>
            <w:rStyle w:val="a4"/>
            <w:color w:val="000000" w:themeColor="text1"/>
            <w:sz w:val="28"/>
            <w:szCs w:val="28"/>
          </w:rPr>
          <w:t>2007@</w:t>
        </w:r>
        <w:r w:rsidR="00451569" w:rsidRPr="00451569">
          <w:rPr>
            <w:rStyle w:val="a4"/>
            <w:color w:val="000000" w:themeColor="text1"/>
            <w:sz w:val="28"/>
            <w:szCs w:val="28"/>
            <w:lang w:val="en-US"/>
          </w:rPr>
          <w:t>mail</w:t>
        </w:r>
        <w:r w:rsidR="00451569" w:rsidRPr="00451569">
          <w:rPr>
            <w:rStyle w:val="a4"/>
            <w:color w:val="000000" w:themeColor="text1"/>
            <w:sz w:val="28"/>
            <w:szCs w:val="28"/>
          </w:rPr>
          <w:t>.</w:t>
        </w:r>
        <w:r w:rsidR="00451569" w:rsidRPr="00451569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в случае письменного обращения заявителя;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сети Интернет на официальном сайте Администрации </w:t>
      </w:r>
      <w:r w:rsidR="003A5331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на официальном портале Губернатора и Администрации Волгоградской области (</w:t>
      </w:r>
      <w:hyperlink r:id="rId8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volgograd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на Едином портале государственных и муниципальных услуг, являющемся федеральной </w:t>
      </w:r>
      <w:r>
        <w:rPr>
          <w:sz w:val="28"/>
          <w:szCs w:val="28"/>
        </w:rPr>
        <w:lastRenderedPageBreak/>
        <w:t>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>
          <w:rPr>
            <w:rStyle w:val="a4"/>
            <w:color w:val="auto"/>
            <w:sz w:val="28"/>
            <w:szCs w:val="28"/>
            <w:lang w:val="en-US"/>
          </w:rPr>
          <w:t>www</w:t>
        </w:r>
        <w:r>
          <w:rPr>
            <w:rStyle w:val="a4"/>
            <w:color w:val="auto"/>
            <w:sz w:val="28"/>
            <w:szCs w:val="28"/>
          </w:rPr>
          <w:t>.</w:t>
        </w:r>
        <w:r>
          <w:rPr>
            <w:rStyle w:val="a4"/>
            <w:color w:val="auto"/>
            <w:sz w:val="28"/>
            <w:szCs w:val="28"/>
            <w:lang w:val="en-US"/>
          </w:rPr>
          <w:t>gosuslugi</w:t>
        </w:r>
        <w:r>
          <w:rPr>
            <w:rStyle w:val="a4"/>
            <w:color w:val="auto"/>
            <w:sz w:val="28"/>
            <w:szCs w:val="28"/>
          </w:rPr>
          <w:t>.</w:t>
        </w:r>
        <w:r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AC0801" w:rsidRDefault="00AC080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C0801" w:rsidRDefault="00AC080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Администрацией </w:t>
      </w:r>
      <w:r w:rsidR="00E63242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(далее также уполномоченный орган).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CA61AE" w:rsidRDefault="00CA61AE">
      <w:pPr>
        <w:autoSpaceDE w:val="0"/>
        <w:ind w:firstLine="540"/>
        <w:jc w:val="both"/>
        <w:rPr>
          <w:sz w:val="28"/>
          <w:szCs w:val="28"/>
        </w:rPr>
      </w:pPr>
      <w:r w:rsidRPr="00DF2167">
        <w:rPr>
          <w:sz w:val="28"/>
          <w:szCs w:val="28"/>
        </w:rPr>
        <w:t>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bookmarkStart w:id="1" w:name="Par104"/>
      <w:bookmarkEnd w:id="1"/>
      <w:r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(Собрание </w:t>
      </w:r>
      <w:r>
        <w:rPr>
          <w:sz w:val="28"/>
          <w:szCs w:val="28"/>
        </w:rPr>
        <w:lastRenderedPageBreak/>
        <w:t>законодательства Российской Федерации, 02.08.2010, № 31, ст. 4179, «Российская газета», № 168, 30.07.2010);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A61AE" w:rsidRDefault="00CA61A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5F5D">
        <w:rPr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 («</w:t>
      </w:r>
      <w:r>
        <w:rPr>
          <w:sz w:val="28"/>
          <w:szCs w:val="28"/>
          <w:lang w:eastAsia="ru-RU"/>
        </w:rPr>
        <w:t>Собрание законодательства РФ», 06.02.2006, № 6, ст. 702, «Российская газета», № 28, 10.02.2006)</w:t>
      </w:r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CA61AE" w:rsidRPr="00CA61AE" w:rsidRDefault="00CA61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A61A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Администрации </w:t>
      </w:r>
      <w:r w:rsidR="00E63242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AC0801" w:rsidRDefault="00061356">
      <w:pPr>
        <w:pStyle w:val="ConsPlusNormal0"/>
        <w:ind w:firstLine="5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заявителями: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переводе помещения (далее – заявление);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 w:rsidR="00E63242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без необходимости дополнительной подачи заявления в какой-либо иной форме.</w:t>
      </w:r>
    </w:p>
    <w:p w:rsidR="00CA61AE" w:rsidRPr="00DF2167" w:rsidRDefault="00CA61AE" w:rsidP="00CA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167">
        <w:rPr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A61AE" w:rsidRDefault="00CA61AE" w:rsidP="00CA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167">
        <w:rPr>
          <w:sz w:val="28"/>
          <w:szCs w:val="28"/>
        </w:rPr>
        <w:t xml:space="preserve">- согласие каждого собственника всех помещений, примыкающих к переводимому помещению, на перевод жилого </w:t>
      </w:r>
      <w:r>
        <w:rPr>
          <w:sz w:val="28"/>
          <w:szCs w:val="28"/>
        </w:rPr>
        <w:t>помещения в нежилое помещение</w:t>
      </w:r>
      <w:proofErr w:type="gramStart"/>
      <w:r>
        <w:rPr>
          <w:sz w:val="28"/>
          <w:szCs w:val="28"/>
        </w:rPr>
        <w:t>.»</w:t>
      </w:r>
      <w:proofErr w:type="gramEnd"/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поэтажный план дома, в котором находится переводимое помещение.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>
        <w:rPr>
          <w:strike/>
          <w:sz w:val="28"/>
          <w:szCs w:val="28"/>
        </w:rPr>
        <w:t xml:space="preserve">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</w:t>
      </w:r>
      <w:r>
        <w:rPr>
          <w:sz w:val="28"/>
          <w:szCs w:val="28"/>
        </w:rPr>
        <w:lastRenderedPageBreak/>
        <w:t>органом, с момента вступления в силу соответствующего соглашения о взаимодействии.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должны быть заверены в установленном законодательством порядке.</w:t>
      </w:r>
    </w:p>
    <w:p w:rsidR="00AC0801" w:rsidRDefault="00061356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CA61AE" w:rsidRPr="006C4AF0">
        <w:rPr>
          <w:sz w:val="28"/>
          <w:szCs w:val="28"/>
          <w:lang w:eastAsia="ru-RU"/>
        </w:rPr>
        <w:t>усиленной квалифицированной электронной подписи (далее - квалифицированная подпись)</w:t>
      </w:r>
      <w:r>
        <w:rPr>
          <w:sz w:val="28"/>
          <w:szCs w:val="28"/>
        </w:rPr>
        <w:t xml:space="preserve"> выявлено несоблюдение установленных </w:t>
      </w:r>
      <w:hyperlink r:id="rId10" w:history="1">
        <w:r>
          <w:rPr>
            <w:rStyle w:val="a4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непредставления определенных в </w:t>
      </w:r>
      <w:r w:rsidR="00CD350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2.6.1 настоящего административного регламента документов, обязанность по представлению которых возложена на заявителя;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CD350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>
        <w:rPr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>
        <w:rPr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AC0801" w:rsidRDefault="00CD35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CED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061356">
        <w:rPr>
          <w:sz w:val="28"/>
          <w:szCs w:val="28"/>
        </w:rPr>
        <w:t>;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помещения*.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 бесплатно.</w:t>
      </w:r>
    </w:p>
    <w:p w:rsidR="00AC0801" w:rsidRDefault="0006135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AC0801" w:rsidRDefault="00061356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Срок регистрации заявления и прилагаемых к нему документов составляет:</w:t>
      </w:r>
    </w:p>
    <w:p w:rsidR="00AC0801" w:rsidRDefault="00061356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личном приеме граждан  –  не  более 20** минут;</w:t>
      </w:r>
    </w:p>
    <w:p w:rsidR="00AC0801" w:rsidRDefault="00061356">
      <w:pPr>
        <w:pStyle w:val="af8"/>
        <w:jc w:val="both"/>
        <w:rPr>
          <w:i/>
        </w:rPr>
      </w:pPr>
      <w:r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3** дней со дня поступления в уполномоченный орган.        </w:t>
      </w:r>
    </w:p>
    <w:p w:rsidR="00AC0801" w:rsidRDefault="00061356">
      <w:pPr>
        <w:widowControl w:val="0"/>
        <w:autoSpaceDE w:val="0"/>
        <w:ind w:firstLine="540"/>
        <w:jc w:val="both"/>
        <w:rPr>
          <w:i/>
        </w:rPr>
      </w:pPr>
      <w:r>
        <w:rPr>
          <w:i/>
        </w:rPr>
        <w:t xml:space="preserve"> (**срок регистрации заявления не должен превышать 3 дней)</w:t>
      </w:r>
      <w:r>
        <w:t>.</w:t>
      </w:r>
    </w:p>
    <w:p w:rsidR="00AC0801" w:rsidRDefault="00AC0801">
      <w:pPr>
        <w:autoSpaceDE w:val="0"/>
        <w:ind w:firstLine="540"/>
        <w:jc w:val="both"/>
        <w:rPr>
          <w:i/>
        </w:rPr>
      </w:pPr>
    </w:p>
    <w:p w:rsidR="00AC0801" w:rsidRDefault="00061356">
      <w:pPr>
        <w:autoSpaceDE w:val="0"/>
        <w:ind w:firstLine="540"/>
        <w:jc w:val="both"/>
        <w:rPr>
          <w:i/>
        </w:rPr>
      </w:pPr>
      <w:r>
        <w:rPr>
          <w:i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AC0801" w:rsidRDefault="00AC0801">
      <w:pPr>
        <w:autoSpaceDE w:val="0"/>
        <w:ind w:firstLine="540"/>
        <w:jc w:val="both"/>
        <w:rPr>
          <w:i/>
        </w:rPr>
      </w:pPr>
    </w:p>
    <w:p w:rsidR="00AC0801" w:rsidRDefault="00061356">
      <w:pPr>
        <w:autoSpaceDE w:val="0"/>
        <w:ind w:firstLine="540"/>
        <w:jc w:val="both"/>
        <w:rPr>
          <w:i/>
        </w:rPr>
      </w:pPr>
      <w:r>
        <w:rPr>
          <w:i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rPr>
          <w:i/>
        </w:rPr>
        <w:t>также</w:t>
      </w:r>
      <w:proofErr w:type="gramEnd"/>
      <w:r>
        <w:rPr>
          <w:i/>
        </w:rPr>
        <w:t xml:space="preserve"> если право собственности на переводимое помещение обременено правами каких-либо лиц;</w:t>
      </w:r>
    </w:p>
    <w:p w:rsidR="00AC0801" w:rsidRDefault="00061356">
      <w:pPr>
        <w:autoSpaceDE w:val="0"/>
        <w:ind w:firstLine="540"/>
        <w:jc w:val="both"/>
        <w:rPr>
          <w:i/>
        </w:rPr>
      </w:pPr>
      <w:proofErr w:type="gramStart"/>
      <w:r>
        <w:rPr>
          <w:i/>
        </w:rPr>
        <w:t xml:space="preserve">перевод нежилого помещения в жилое помещение, если такое помещение не отвечает </w:t>
      </w:r>
      <w:hyperlink r:id="rId11" w:history="1">
        <w:r>
          <w:rPr>
            <w:rStyle w:val="a4"/>
            <w:i/>
          </w:rPr>
          <w:t>требованиям</w:t>
        </w:r>
      </w:hyperlink>
      <w:r>
        <w:rPr>
          <w:i/>
        </w:rPr>
        <w:t>, которым должно отвечать жилое помещение и которые установлены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</w:t>
      </w:r>
      <w:proofErr w:type="gramEnd"/>
      <w:r>
        <w:rPr>
          <w:i/>
        </w:rPr>
        <w:t xml:space="preserve"> требованиям либо если право собственности на такое помещение обременено правами каких-либо лиц;</w:t>
      </w:r>
    </w:p>
    <w:p w:rsidR="00AC0801" w:rsidRDefault="00061356">
      <w:pPr>
        <w:autoSpaceDE w:val="0"/>
        <w:ind w:firstLine="540"/>
        <w:jc w:val="both"/>
        <w:rPr>
          <w:i/>
        </w:rPr>
      </w:pPr>
      <w:r>
        <w:rPr>
          <w:i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AC0801" w:rsidRDefault="00061356">
      <w:pPr>
        <w:autoSpaceDE w:val="0"/>
        <w:ind w:firstLine="540"/>
        <w:jc w:val="both"/>
        <w:rPr>
          <w:i/>
        </w:rPr>
      </w:pPr>
      <w:r>
        <w:rPr>
          <w:i/>
        </w:rPr>
        <w:t xml:space="preserve"> перевод жилого помещения в наемном доме социального использования в нежилое помещение;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  <w:proofErr w:type="gramEnd"/>
    </w:p>
    <w:p w:rsidR="00AC0801" w:rsidRDefault="00AC08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801" w:rsidRDefault="00061356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0801" w:rsidRDefault="00061356">
      <w:pPr>
        <w:autoSpaceDE w:val="0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C0801" w:rsidRDefault="00061356">
      <w:pPr>
        <w:pStyle w:val="ConsPlusNonformat"/>
        <w:ind w:right="-16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C0801" w:rsidRDefault="00061356">
      <w:pPr>
        <w:widowControl w:val="0"/>
        <w:autoSpaceDE w:val="0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справочные телефоны;</w:t>
      </w:r>
    </w:p>
    <w:p w:rsidR="00AC0801" w:rsidRDefault="00061356">
      <w:pPr>
        <w:widowControl w:val="0"/>
        <w:autoSpaceDE w:val="0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:rsidR="00AC0801" w:rsidRDefault="00061356">
      <w:pPr>
        <w:widowControl w:val="0"/>
        <w:autoSpaceDE w:val="0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0801" w:rsidRDefault="000613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C0801" w:rsidRDefault="00061356">
      <w:pPr>
        <w:pStyle w:val="ConsPlusNormal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должностными лицами Администрации </w:t>
      </w:r>
      <w:r w:rsidR="0056244E">
        <w:rPr>
          <w:bCs/>
          <w:sz w:val="28"/>
          <w:szCs w:val="28"/>
        </w:rPr>
        <w:t>Бурлукского</w:t>
      </w:r>
      <w:r w:rsidR="005624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</w:t>
      </w:r>
      <w:r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C0801" w:rsidRDefault="0006135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должностными лицами Администрации </w:t>
      </w:r>
      <w:r w:rsidR="0056244E">
        <w:rPr>
          <w:bCs/>
          <w:sz w:val="28"/>
          <w:szCs w:val="28"/>
        </w:rPr>
        <w:t>Бурлукского</w:t>
      </w:r>
      <w:r w:rsidR="005624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AC0801" w:rsidRDefault="00061356">
      <w:pPr>
        <w:pStyle w:val="ConsPlusNonformat"/>
        <w:ind w:right="-16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CD3506" w:rsidRPr="00CD3506" w:rsidRDefault="00CD3506" w:rsidP="00CD3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6C4AF0">
        <w:rPr>
          <w:sz w:val="28"/>
          <w:szCs w:val="28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CD3506">
        <w:rPr>
          <w:iCs/>
          <w:sz w:val="29"/>
          <w:szCs w:val="29"/>
        </w:rPr>
        <w:t>администрацией Бурлукского сельского поселения.</w:t>
      </w:r>
    </w:p>
    <w:p w:rsidR="00CD3506" w:rsidRDefault="00CD3506" w:rsidP="00CD3506">
      <w:pPr>
        <w:autoSpaceDE w:val="0"/>
        <w:ind w:right="-16" w:firstLine="540"/>
        <w:jc w:val="both"/>
        <w:rPr>
          <w:sz w:val="28"/>
          <w:szCs w:val="28"/>
        </w:rPr>
      </w:pPr>
      <w:r w:rsidRPr="006C4AF0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C0801" w:rsidRDefault="00AC0801">
      <w:pPr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AC0801" w:rsidRDefault="0006135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</w:t>
      </w:r>
    </w:p>
    <w:p w:rsidR="00AC0801" w:rsidRDefault="0006135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выполнения, в том числе особенности выполнения</w:t>
      </w:r>
    </w:p>
    <w:p w:rsidR="00AC0801" w:rsidRDefault="00061356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0801" w:rsidRDefault="00AC0801">
      <w:pPr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>
        <w:rPr>
          <w:color w:val="000000"/>
          <w:sz w:val="28"/>
          <w:szCs w:val="28"/>
        </w:rPr>
        <w:t>в переводе</w:t>
      </w:r>
      <w:r>
        <w:rPr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>
        <w:rPr>
          <w:color w:val="000000"/>
          <w:sz w:val="28"/>
          <w:szCs w:val="28"/>
        </w:rPr>
        <w:t>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u w:val="single"/>
        </w:rPr>
        <w:t>Прием и регистрация заявления</w:t>
      </w:r>
      <w:r>
        <w:rPr>
          <w:sz w:val="28"/>
          <w:szCs w:val="28"/>
        </w:rPr>
        <w:t>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 приеме документов должностное лицо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</w:t>
      </w:r>
      <w:r w:rsidR="00CD3506" w:rsidRPr="006C4AF0">
        <w:rPr>
          <w:sz w:val="28"/>
          <w:szCs w:val="28"/>
        </w:rPr>
        <w:t xml:space="preserve">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CD3506" w:rsidRPr="006C4AF0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>
        <w:rPr>
          <w:sz w:val="28"/>
          <w:szCs w:val="28"/>
        </w:rPr>
        <w:t>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Должностное лицо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iCs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поступившие в Администрацию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в электронном виде, регистрируются в общем порядке.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</w:t>
      </w:r>
      <w:r w:rsidR="00CD3506">
        <w:rPr>
          <w:sz w:val="28"/>
          <w:szCs w:val="28"/>
        </w:rPr>
        <w:t xml:space="preserve"> </w:t>
      </w:r>
      <w:r w:rsidR="00CD3506" w:rsidRPr="002C1CA8">
        <w:rPr>
          <w:sz w:val="28"/>
          <w:szCs w:val="28"/>
        </w:rPr>
        <w:t>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>
        <w:rPr>
          <w:sz w:val="28"/>
          <w:szCs w:val="28"/>
        </w:rPr>
        <w:t xml:space="preserve">. В случае предоставления документов через МФЦ расписка выдается указанным МФЦ. 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="00CD3506">
        <w:rPr>
          <w:sz w:val="28"/>
          <w:szCs w:val="28"/>
        </w:rPr>
        <w:t xml:space="preserve">, </w:t>
      </w:r>
      <w:r w:rsidR="00CD3506" w:rsidRPr="002C1CA8">
        <w:rPr>
          <w:sz w:val="28"/>
          <w:szCs w:val="28"/>
        </w:rPr>
        <w:t>а также перечня сведений и документов, которые будут получены по межведомственным запросам</w:t>
      </w:r>
      <w:proofErr w:type="gramEnd"/>
      <w:r>
        <w:rPr>
          <w:sz w:val="28"/>
          <w:szCs w:val="28"/>
        </w:rPr>
        <w:t xml:space="preserve"> (далее - уведомление о получении заявления).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</w:t>
      </w:r>
      <w:r w:rsidR="00CD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3506" w:rsidRPr="002E5DA4">
        <w:rPr>
          <w:sz w:val="28"/>
          <w:szCs w:val="28"/>
        </w:rPr>
        <w:lastRenderedPageBreak/>
        <w:t>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</w:t>
      </w:r>
      <w:r w:rsidR="00CD350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>
        <w:rPr>
          <w:sz w:val="28"/>
          <w:szCs w:val="28"/>
        </w:rPr>
        <w:t xml:space="preserve"> проверку соблюдения условий, указанных в статье 11 Федерального закона «Об электронной подписи».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AC0801" w:rsidRDefault="00061356">
      <w:pPr>
        <w:pStyle w:val="af8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3.1.6. Максимальный срок исполнения административной процедуры</w:t>
      </w:r>
      <w:proofErr w:type="gramStart"/>
      <w:r>
        <w:rPr>
          <w:sz w:val="28"/>
          <w:szCs w:val="28"/>
        </w:rPr>
        <w:t>::</w:t>
      </w:r>
      <w:proofErr w:type="gramEnd"/>
    </w:p>
    <w:p w:rsidR="00AC0801" w:rsidRDefault="00061356">
      <w:pPr>
        <w:pStyle w:val="af8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граждан  –  не  более 20 минут;</w:t>
      </w:r>
    </w:p>
    <w:p w:rsidR="00AC0801" w:rsidRDefault="00061356">
      <w:pPr>
        <w:pStyle w:val="af8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AC0801" w:rsidRDefault="00061356">
      <w:pPr>
        <w:pStyle w:val="af8"/>
        <w:ind w:firstLine="60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– 1 рабочий день.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 xml:space="preserve">завершения проведения такой проверки.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 Результатом исполнения административной процедуры является: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AC0801" w:rsidRDefault="00AC0801">
      <w:pPr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направление межведомственных запросов в органы (организации)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участвующие в предоставлении муниципальной услуги.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случае если документы (информация), предусмотренные пунктом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</w:t>
      </w:r>
      <w:r>
        <w:rPr>
          <w:sz w:val="28"/>
          <w:szCs w:val="28"/>
        </w:rPr>
        <w:lastRenderedPageBreak/>
        <w:t>исполнению следующей административной процедуры настоящего административного регламента.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исполнения административной процедуры - 3 дня со дня окончания приема документов и регистрации заявления.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>
        <w:rPr>
          <w:color w:val="000000"/>
          <w:sz w:val="28"/>
          <w:szCs w:val="28"/>
        </w:rPr>
        <w:t>в переводе</w:t>
      </w:r>
      <w:r>
        <w:rPr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>
        <w:rPr>
          <w:color w:val="000000"/>
          <w:sz w:val="28"/>
          <w:szCs w:val="28"/>
        </w:rPr>
        <w:t>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>
          <w:rPr>
            <w:rStyle w:val="a4"/>
            <w:sz w:val="28"/>
            <w:szCs w:val="28"/>
          </w:rPr>
          <w:t>пунктом 2.</w:t>
        </w:r>
      </w:hyperlink>
      <w:r>
        <w:rPr>
          <w:sz w:val="28"/>
          <w:szCs w:val="28"/>
        </w:rPr>
        <w:t>8 настоящего административного регламента.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По итогам рассмотрения заявления уполномоченный орган: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</w:t>
      </w:r>
      <w:r>
        <w:rPr>
          <w:sz w:val="28"/>
          <w:szCs w:val="28"/>
        </w:rPr>
        <w:lastRenderedPageBreak/>
        <w:t xml:space="preserve">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</w:t>
      </w:r>
      <w:r w:rsidR="0056244E">
        <w:rPr>
          <w:bCs/>
          <w:sz w:val="28"/>
          <w:szCs w:val="28"/>
        </w:rPr>
        <w:t>Бурлукского</w:t>
      </w:r>
      <w:r w:rsidR="005624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– акт приемочной комиссии).</w:t>
      </w:r>
      <w:proofErr w:type="gramEnd"/>
      <w:r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Администрацией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AC0801" w:rsidRDefault="0006135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AC0801" w:rsidRDefault="00061356">
      <w:pPr>
        <w:autoSpaceDE w:val="0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3.3.5. Максимальный срок исполнения административной процедуры – 3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AC0801" w:rsidRDefault="00061356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уведомления о переводе жилого помещения в нежилое помещение и нежилого помещения в жилое помещение;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AC0801" w:rsidRDefault="00AC0801">
      <w:pPr>
        <w:autoSpaceDE w:val="0"/>
        <w:ind w:firstLine="540"/>
        <w:jc w:val="both"/>
        <w:rPr>
          <w:sz w:val="28"/>
          <w:szCs w:val="28"/>
        </w:rPr>
      </w:pPr>
    </w:p>
    <w:p w:rsidR="00AC0801" w:rsidRDefault="00061356">
      <w:pPr>
        <w:widowControl w:val="0"/>
        <w:autoSpaceDE w:val="0"/>
        <w:ind w:right="-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AC0801" w:rsidRDefault="00AC0801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AC0801" w:rsidRPr="0056244E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5624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4E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должностными лицами Администрации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="0056244E"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244E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специально уполномоченными на осуществление данного контроля, руководителем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распоряжения руководителя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0801" w:rsidRPr="0056244E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4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4E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Администрацией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0801" w:rsidRDefault="000613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C0801" w:rsidRDefault="00061356">
      <w:pPr>
        <w:pStyle w:val="ConsPlusNormal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Должностные лица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>
        <w:rPr>
          <w:sz w:val="28"/>
          <w:szCs w:val="28"/>
        </w:rPr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0801" w:rsidRDefault="00061356">
      <w:pPr>
        <w:autoSpaceDE w:val="0"/>
        <w:ind w:right="-1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</w:p>
    <w:p w:rsidR="00AC0801" w:rsidRDefault="00AC0801">
      <w:pPr>
        <w:autoSpaceDE w:val="0"/>
        <w:ind w:firstLine="540"/>
        <w:jc w:val="center"/>
        <w:rPr>
          <w:b/>
          <w:sz w:val="28"/>
          <w:szCs w:val="28"/>
        </w:rPr>
      </w:pPr>
    </w:p>
    <w:p w:rsidR="00AC0801" w:rsidRDefault="00061356">
      <w:pPr>
        <w:autoSpaceDE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56244E" w:rsidRPr="0056244E">
        <w:rPr>
          <w:b/>
          <w:bCs/>
          <w:sz w:val="28"/>
          <w:szCs w:val="28"/>
        </w:rPr>
        <w:t>Бурлукского</w:t>
      </w:r>
      <w:r w:rsidRPr="00562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поселения, МФЦ, </w:t>
      </w:r>
      <w:r>
        <w:rPr>
          <w:b/>
          <w:bCs/>
          <w:sz w:val="28"/>
          <w:szCs w:val="28"/>
        </w:rPr>
        <w:t xml:space="preserve">организаций, указанных в </w:t>
      </w:r>
      <w:hyperlink r:id="rId15" w:history="1">
        <w:r>
          <w:rPr>
            <w:rStyle w:val="a4"/>
            <w:b/>
            <w:bCs/>
            <w:sz w:val="28"/>
            <w:szCs w:val="28"/>
          </w:rPr>
          <w:t>части 1.1 статьи 16</w:t>
        </w:r>
      </w:hyperlink>
      <w:r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0801" w:rsidRDefault="00AC0801">
      <w:pPr>
        <w:autoSpaceDE w:val="0"/>
        <w:ind w:right="-16"/>
        <w:jc w:val="center"/>
        <w:rPr>
          <w:sz w:val="28"/>
          <w:szCs w:val="28"/>
        </w:rPr>
      </w:pPr>
    </w:p>
    <w:p w:rsidR="00AC0801" w:rsidRDefault="00061356">
      <w:pPr>
        <w:pStyle w:val="ConsPlusNormal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МФЦ,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>
          <w:rPr>
            <w:rStyle w:val="a4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3506" w:rsidRPr="00780E11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>
        <w:rPr>
          <w:sz w:val="28"/>
          <w:szCs w:val="28"/>
        </w:rPr>
        <w:lastRenderedPageBreak/>
        <w:t>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C0801" w:rsidRDefault="00061356">
      <w:pPr>
        <w:pStyle w:val="ConsPlusNormal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 w:rsidRPr="0056244E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="0056244E" w:rsidRPr="0056244E">
        <w:rPr>
          <w:rFonts w:ascii="Times New Roman" w:hAnsi="Times New Roman" w:cs="Times New Roman"/>
          <w:bCs/>
          <w:sz w:val="28"/>
          <w:szCs w:val="28"/>
        </w:rPr>
        <w:t>Бурлукского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AC0801" w:rsidRDefault="00CD3506">
      <w:pPr>
        <w:numPr>
          <w:ilvl w:val="1"/>
          <w:numId w:val="3"/>
        </w:numPr>
        <w:autoSpaceDE w:val="0"/>
        <w:ind w:left="0" w:firstLine="54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 xml:space="preserve">              </w:t>
      </w:r>
      <w:r w:rsidRPr="00780E11">
        <w:rPr>
          <w:sz w:val="28"/>
          <w:szCs w:val="28"/>
        </w:rPr>
        <w:t xml:space="preserve">№ 210-ФЗ. В указанном случае </w:t>
      </w:r>
      <w:r w:rsidRPr="00780E11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</w:t>
      </w:r>
      <w:proofErr w:type="gramStart"/>
      <w:r w:rsidRPr="00780E11">
        <w:rPr>
          <w:rFonts w:eastAsia="Calibri"/>
          <w:sz w:val="28"/>
          <w:szCs w:val="28"/>
        </w:rPr>
        <w:t>.</w:t>
      </w:r>
      <w:r w:rsidR="00061356">
        <w:rPr>
          <w:sz w:val="28"/>
          <w:szCs w:val="28"/>
        </w:rPr>
        <w:t>.</w:t>
      </w:r>
      <w:proofErr w:type="gramEnd"/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МФЦ,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 организации, предусмотренные </w:t>
      </w:r>
      <w:hyperlink r:id="rId22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должностного лица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муниципального служащего, руководителя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заявителя.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или муниципального служащего, МФЦ, его руководителя и (или) работника, организаций, предусмотренных </w:t>
      </w:r>
      <w:hyperlink r:id="rId25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</w:t>
      </w:r>
      <w:r>
        <w:rPr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должностного лица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либо муниципального служащего, МФЦ, работника МФЦ, организаций, предусмотренных </w:t>
      </w:r>
      <w:hyperlink r:id="rId26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работников;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27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работниками МФЦ, организаций, предусмотренных </w:t>
      </w:r>
      <w:hyperlink r:id="rId28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МФЦ, учредителю МФЦ, в организации, предусмотренные </w:t>
      </w:r>
      <w:hyperlink r:id="rId29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МФЦ, организаций, предусмотренных </w:t>
      </w:r>
      <w:hyperlink r:id="rId30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указана фамилия заявителя, направившего жалобу, </w:t>
      </w:r>
      <w:r w:rsidR="00CD3506" w:rsidRPr="006C4AF0">
        <w:rPr>
          <w:sz w:val="28"/>
          <w:szCs w:val="28"/>
        </w:rPr>
        <w:t>и (или) почтовый адрес</w:t>
      </w:r>
      <w:r>
        <w:rPr>
          <w:sz w:val="28"/>
          <w:szCs w:val="28"/>
        </w:rPr>
        <w:t xml:space="preserve">, по которому должен быть направлен ответ, ответ на жалобу не дается. 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</w:t>
      </w:r>
      <w:r>
        <w:rPr>
          <w:sz w:val="28"/>
          <w:szCs w:val="28"/>
        </w:rPr>
        <w:lastRenderedPageBreak/>
        <w:t>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0801" w:rsidRDefault="00061356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0801" w:rsidRDefault="000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</w:t>
      </w:r>
      <w:proofErr w:type="gramStart"/>
      <w:r>
        <w:rPr>
          <w:sz w:val="28"/>
          <w:szCs w:val="28"/>
        </w:rPr>
        <w:t>правомерными</w:t>
      </w:r>
      <w:proofErr w:type="gramEnd"/>
      <w:r>
        <w:rPr>
          <w:sz w:val="28"/>
          <w:szCs w:val="28"/>
        </w:rPr>
        <w:t xml:space="preserve"> решения и (или) действий (бездействия)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должностных лиц, </w:t>
      </w:r>
      <w:r>
        <w:rPr>
          <w:sz w:val="28"/>
          <w:szCs w:val="28"/>
        </w:rPr>
        <w:lastRenderedPageBreak/>
        <w:t xml:space="preserve">муниципальных служащих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C0801" w:rsidRDefault="0006135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506" w:rsidRPr="00780E11" w:rsidRDefault="00CD3506" w:rsidP="00CD35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0E11">
        <w:rPr>
          <w:sz w:val="28"/>
          <w:szCs w:val="28"/>
        </w:rPr>
        <w:t>неудобства</w:t>
      </w:r>
      <w:proofErr w:type="gramEnd"/>
      <w:r w:rsidRPr="00780E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3506" w:rsidRDefault="00CD3506" w:rsidP="00CD3506">
      <w:pPr>
        <w:autoSpaceDE w:val="0"/>
        <w:ind w:right="-16" w:firstLine="567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признания </w:t>
      </w:r>
      <w:proofErr w:type="gramStart"/>
      <w:r w:rsidRPr="00780E11">
        <w:rPr>
          <w:sz w:val="28"/>
          <w:szCs w:val="28"/>
        </w:rPr>
        <w:t>жалобы</w:t>
      </w:r>
      <w:proofErr w:type="gramEnd"/>
      <w:r w:rsidRPr="00780E1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801" w:rsidRDefault="0006135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</w:t>
      </w:r>
      <w:r w:rsidR="0056244E">
        <w:rPr>
          <w:bCs/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C0801" w:rsidRDefault="00061356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56244E">
        <w:rPr>
          <w:bCs/>
          <w:sz w:val="28"/>
          <w:szCs w:val="28"/>
        </w:rPr>
        <w:t>Бурлукского</w:t>
      </w:r>
      <w:r w:rsidR="005624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4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61356" w:rsidRDefault="00061356">
      <w:pPr>
        <w:pStyle w:val="ConsPlusNormal0"/>
        <w:ind w:right="-16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sectPr w:rsidR="00061356" w:rsidSect="00AC080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1" w:bottom="776" w:left="1418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AA" w:rsidRDefault="00F765AA">
      <w:r>
        <w:separator/>
      </w:r>
    </w:p>
  </w:endnote>
  <w:endnote w:type="continuationSeparator" w:id="0">
    <w:p w:rsidR="00F765AA" w:rsidRDefault="00F7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AC08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AC08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AC08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AA" w:rsidRDefault="00F765AA">
      <w:r>
        <w:separator/>
      </w:r>
    </w:p>
  </w:footnote>
  <w:footnote w:type="continuationSeparator" w:id="0">
    <w:p w:rsidR="00F765AA" w:rsidRDefault="00F7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AC08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7C4761">
    <w:pPr>
      <w:pStyle w:val="af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7.4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C0801" w:rsidRDefault="007C4761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0613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35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1" w:rsidRDefault="00AC08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5350"/>
    <w:rsid w:val="00061356"/>
    <w:rsid w:val="00345065"/>
    <w:rsid w:val="003624EA"/>
    <w:rsid w:val="0038412C"/>
    <w:rsid w:val="003972D1"/>
    <w:rsid w:val="003A5331"/>
    <w:rsid w:val="00451569"/>
    <w:rsid w:val="00545350"/>
    <w:rsid w:val="0056244E"/>
    <w:rsid w:val="007C4761"/>
    <w:rsid w:val="007D523E"/>
    <w:rsid w:val="00AC0801"/>
    <w:rsid w:val="00BF5248"/>
    <w:rsid w:val="00CA61AE"/>
    <w:rsid w:val="00CD3506"/>
    <w:rsid w:val="00D55B6C"/>
    <w:rsid w:val="00E63242"/>
    <w:rsid w:val="00F7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C0801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C0801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0801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080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080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C0801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C0801"/>
    <w:pPr>
      <w:keepNext/>
      <w:numPr>
        <w:ilvl w:val="6"/>
        <w:numId w:val="1"/>
      </w:numPr>
      <w:ind w:left="3969" w:firstLine="0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C0801"/>
    <w:pPr>
      <w:keepNext/>
      <w:numPr>
        <w:ilvl w:val="7"/>
        <w:numId w:val="1"/>
      </w:numPr>
      <w:ind w:left="4820" w:right="-738" w:firstLine="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801"/>
    <w:rPr>
      <w:rFonts w:hint="default"/>
    </w:rPr>
  </w:style>
  <w:style w:type="character" w:customStyle="1" w:styleId="WW8Num1z1">
    <w:name w:val="WW8Num1z1"/>
    <w:rsid w:val="00AC0801"/>
  </w:style>
  <w:style w:type="character" w:customStyle="1" w:styleId="WW8Num1z2">
    <w:name w:val="WW8Num1z2"/>
    <w:rsid w:val="00AC0801"/>
  </w:style>
  <w:style w:type="character" w:customStyle="1" w:styleId="WW8Num1z3">
    <w:name w:val="WW8Num1z3"/>
    <w:rsid w:val="00AC0801"/>
  </w:style>
  <w:style w:type="character" w:customStyle="1" w:styleId="WW8Num1z4">
    <w:name w:val="WW8Num1z4"/>
    <w:rsid w:val="00AC0801"/>
  </w:style>
  <w:style w:type="character" w:customStyle="1" w:styleId="WW8Num1z5">
    <w:name w:val="WW8Num1z5"/>
    <w:rsid w:val="00AC0801"/>
  </w:style>
  <w:style w:type="character" w:customStyle="1" w:styleId="WW8Num1z6">
    <w:name w:val="WW8Num1z6"/>
    <w:rsid w:val="00AC0801"/>
  </w:style>
  <w:style w:type="character" w:customStyle="1" w:styleId="WW8Num1z7">
    <w:name w:val="WW8Num1z7"/>
    <w:rsid w:val="00AC0801"/>
  </w:style>
  <w:style w:type="character" w:customStyle="1" w:styleId="WW8Num1z8">
    <w:name w:val="WW8Num1z8"/>
    <w:rsid w:val="00AC0801"/>
  </w:style>
  <w:style w:type="character" w:customStyle="1" w:styleId="WW8Num2z0">
    <w:name w:val="WW8Num2z0"/>
    <w:rsid w:val="00AC0801"/>
    <w:rPr>
      <w:sz w:val="28"/>
      <w:szCs w:val="28"/>
    </w:rPr>
  </w:style>
  <w:style w:type="character" w:customStyle="1" w:styleId="WW8Num3z0">
    <w:name w:val="WW8Num3z0"/>
    <w:rsid w:val="00AC0801"/>
    <w:rPr>
      <w:rFonts w:hint="default"/>
      <w:sz w:val="28"/>
    </w:rPr>
  </w:style>
  <w:style w:type="character" w:customStyle="1" w:styleId="WW8Num3z1">
    <w:name w:val="WW8Num3z1"/>
    <w:rsid w:val="00AC0801"/>
  </w:style>
  <w:style w:type="character" w:customStyle="1" w:styleId="WW8Num3z2">
    <w:name w:val="WW8Num3z2"/>
    <w:rsid w:val="00AC0801"/>
  </w:style>
  <w:style w:type="character" w:customStyle="1" w:styleId="WW8Num3z3">
    <w:name w:val="WW8Num3z3"/>
    <w:rsid w:val="00AC0801"/>
  </w:style>
  <w:style w:type="character" w:customStyle="1" w:styleId="WW8Num3z4">
    <w:name w:val="WW8Num3z4"/>
    <w:rsid w:val="00AC0801"/>
  </w:style>
  <w:style w:type="character" w:customStyle="1" w:styleId="WW8Num3z5">
    <w:name w:val="WW8Num3z5"/>
    <w:rsid w:val="00AC0801"/>
  </w:style>
  <w:style w:type="character" w:customStyle="1" w:styleId="WW8Num3z6">
    <w:name w:val="WW8Num3z6"/>
    <w:rsid w:val="00AC0801"/>
  </w:style>
  <w:style w:type="character" w:customStyle="1" w:styleId="WW8Num3z7">
    <w:name w:val="WW8Num3z7"/>
    <w:rsid w:val="00AC0801"/>
  </w:style>
  <w:style w:type="character" w:customStyle="1" w:styleId="WW8Num3z8">
    <w:name w:val="WW8Num3z8"/>
    <w:rsid w:val="00AC0801"/>
  </w:style>
  <w:style w:type="character" w:customStyle="1" w:styleId="WW8Num2z1">
    <w:name w:val="WW8Num2z1"/>
    <w:rsid w:val="00AC0801"/>
  </w:style>
  <w:style w:type="character" w:customStyle="1" w:styleId="WW8Num2z2">
    <w:name w:val="WW8Num2z2"/>
    <w:rsid w:val="00AC0801"/>
  </w:style>
  <w:style w:type="character" w:customStyle="1" w:styleId="WW8Num2z3">
    <w:name w:val="WW8Num2z3"/>
    <w:rsid w:val="00AC0801"/>
  </w:style>
  <w:style w:type="character" w:customStyle="1" w:styleId="WW8Num2z4">
    <w:name w:val="WW8Num2z4"/>
    <w:rsid w:val="00AC0801"/>
  </w:style>
  <w:style w:type="character" w:customStyle="1" w:styleId="WW8Num2z5">
    <w:name w:val="WW8Num2z5"/>
    <w:rsid w:val="00AC0801"/>
  </w:style>
  <w:style w:type="character" w:customStyle="1" w:styleId="WW8Num2z6">
    <w:name w:val="WW8Num2z6"/>
    <w:rsid w:val="00AC0801"/>
  </w:style>
  <w:style w:type="character" w:customStyle="1" w:styleId="WW8Num2z7">
    <w:name w:val="WW8Num2z7"/>
    <w:rsid w:val="00AC0801"/>
  </w:style>
  <w:style w:type="character" w:customStyle="1" w:styleId="WW8Num2z8">
    <w:name w:val="WW8Num2z8"/>
    <w:rsid w:val="00AC0801"/>
  </w:style>
  <w:style w:type="character" w:customStyle="1" w:styleId="10">
    <w:name w:val="Основной шрифт абзаца1"/>
    <w:rsid w:val="00AC0801"/>
  </w:style>
  <w:style w:type="character" w:styleId="a3">
    <w:name w:val="page number"/>
    <w:basedOn w:val="10"/>
    <w:rsid w:val="00AC0801"/>
  </w:style>
  <w:style w:type="character" w:styleId="a4">
    <w:name w:val="Hyperlink"/>
    <w:basedOn w:val="10"/>
    <w:rsid w:val="00AC0801"/>
    <w:rPr>
      <w:color w:val="0000FF"/>
      <w:u w:val="single"/>
    </w:rPr>
  </w:style>
  <w:style w:type="character" w:customStyle="1" w:styleId="13">
    <w:name w:val="Обычный +13 пт Знак"/>
    <w:basedOn w:val="10"/>
    <w:rsid w:val="00AC0801"/>
    <w:rPr>
      <w:rFonts w:ascii="Arial" w:hAnsi="Arial" w:cs="Arial"/>
      <w:sz w:val="18"/>
      <w:szCs w:val="18"/>
      <w:lang w:val="ru-RU" w:eastAsia="ar-SA" w:bidi="ar-SA"/>
    </w:rPr>
  </w:style>
  <w:style w:type="character" w:customStyle="1" w:styleId="FontStyle15">
    <w:name w:val="Font Style15"/>
    <w:rsid w:val="00AC08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10"/>
    <w:rsid w:val="00AC0801"/>
    <w:rPr>
      <w:rFonts w:cs="Times New Roman"/>
      <w:color w:val="000000"/>
    </w:rPr>
  </w:style>
  <w:style w:type="character" w:customStyle="1" w:styleId="snippetequal">
    <w:name w:val="snippet_equal"/>
    <w:basedOn w:val="10"/>
    <w:rsid w:val="00AC0801"/>
  </w:style>
  <w:style w:type="character" w:customStyle="1" w:styleId="blk">
    <w:name w:val="blk"/>
    <w:rsid w:val="00AC0801"/>
  </w:style>
  <w:style w:type="character" w:customStyle="1" w:styleId="a5">
    <w:name w:val="Гипертекстовая ссылка"/>
    <w:rsid w:val="00AC0801"/>
    <w:rPr>
      <w:b/>
      <w:bCs/>
      <w:color w:val="106BBE"/>
      <w:sz w:val="26"/>
      <w:szCs w:val="26"/>
    </w:rPr>
  </w:style>
  <w:style w:type="character" w:customStyle="1" w:styleId="ConsPlusNormal">
    <w:name w:val="ConsPlusNormal Знак"/>
    <w:rsid w:val="00AC0801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0"/>
    <w:rsid w:val="00AC0801"/>
    <w:rPr>
      <w:lang w:val="ru-RU" w:eastAsia="ar-SA" w:bidi="ar-SA"/>
    </w:rPr>
  </w:style>
  <w:style w:type="character" w:customStyle="1" w:styleId="a7">
    <w:name w:val="Символ сноски"/>
    <w:basedOn w:val="10"/>
    <w:rsid w:val="00AC0801"/>
    <w:rPr>
      <w:vertAlign w:val="superscript"/>
    </w:rPr>
  </w:style>
  <w:style w:type="character" w:customStyle="1" w:styleId="a8">
    <w:name w:val="Нижний колонтитул Знак"/>
    <w:rsid w:val="00AC0801"/>
    <w:rPr>
      <w:sz w:val="24"/>
      <w:szCs w:val="24"/>
      <w:lang w:val="ru-RU" w:eastAsia="ar-SA" w:bidi="ar-SA"/>
    </w:rPr>
  </w:style>
  <w:style w:type="character" w:styleId="a9">
    <w:name w:val="footnote reference"/>
    <w:rsid w:val="00AC0801"/>
    <w:rPr>
      <w:vertAlign w:val="superscript"/>
    </w:rPr>
  </w:style>
  <w:style w:type="character" w:customStyle="1" w:styleId="aa">
    <w:name w:val="Символ нумерации"/>
    <w:rsid w:val="00AC0801"/>
  </w:style>
  <w:style w:type="character" w:customStyle="1" w:styleId="ab">
    <w:name w:val="Символы концевой сноски"/>
    <w:rsid w:val="00AC0801"/>
    <w:rPr>
      <w:vertAlign w:val="superscript"/>
    </w:rPr>
  </w:style>
  <w:style w:type="character" w:customStyle="1" w:styleId="WW-">
    <w:name w:val="WW-Символы концевой сноски"/>
    <w:rsid w:val="00AC0801"/>
  </w:style>
  <w:style w:type="character" w:styleId="ac">
    <w:name w:val="endnote reference"/>
    <w:rsid w:val="00AC0801"/>
    <w:rPr>
      <w:vertAlign w:val="superscript"/>
    </w:rPr>
  </w:style>
  <w:style w:type="paragraph" w:customStyle="1" w:styleId="ad">
    <w:name w:val="Заголовок"/>
    <w:basedOn w:val="a"/>
    <w:next w:val="ae"/>
    <w:rsid w:val="00AC080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e">
    <w:name w:val="Body Text"/>
    <w:basedOn w:val="a"/>
    <w:rsid w:val="00AC0801"/>
    <w:pPr>
      <w:jc w:val="both"/>
    </w:pPr>
    <w:rPr>
      <w:sz w:val="28"/>
    </w:rPr>
  </w:style>
  <w:style w:type="paragraph" w:styleId="af">
    <w:name w:val="List"/>
    <w:basedOn w:val="ae"/>
    <w:rsid w:val="00AC0801"/>
    <w:rPr>
      <w:rFonts w:cs="Lucida Sans"/>
    </w:rPr>
  </w:style>
  <w:style w:type="paragraph" w:customStyle="1" w:styleId="11">
    <w:name w:val="Название1"/>
    <w:basedOn w:val="a"/>
    <w:rsid w:val="00AC08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AC0801"/>
    <w:pPr>
      <w:suppressLineNumbers/>
    </w:pPr>
    <w:rPr>
      <w:rFonts w:cs="Lucida Sans"/>
    </w:rPr>
  </w:style>
  <w:style w:type="paragraph" w:styleId="af0">
    <w:name w:val="Body Text Indent"/>
    <w:basedOn w:val="a"/>
    <w:rsid w:val="00AC0801"/>
    <w:pPr>
      <w:ind w:firstLine="709"/>
      <w:jc w:val="both"/>
    </w:pPr>
    <w:rPr>
      <w:b/>
      <w:sz w:val="24"/>
    </w:rPr>
  </w:style>
  <w:style w:type="paragraph" w:customStyle="1" w:styleId="14">
    <w:name w:val="Цитата1"/>
    <w:basedOn w:val="a"/>
    <w:rsid w:val="00AC0801"/>
    <w:pPr>
      <w:ind w:left="3969" w:right="-738" w:firstLine="851"/>
    </w:pPr>
    <w:rPr>
      <w:b/>
      <w:sz w:val="28"/>
    </w:rPr>
  </w:style>
  <w:style w:type="paragraph" w:customStyle="1" w:styleId="21">
    <w:name w:val="Основной текст с отступом 21"/>
    <w:basedOn w:val="a"/>
    <w:rsid w:val="00AC0801"/>
    <w:pPr>
      <w:ind w:left="4395"/>
    </w:pPr>
    <w:rPr>
      <w:b/>
      <w:sz w:val="28"/>
    </w:rPr>
  </w:style>
  <w:style w:type="paragraph" w:customStyle="1" w:styleId="22">
    <w:name w:val="Основной текст 22"/>
    <w:basedOn w:val="a"/>
    <w:rsid w:val="00AC0801"/>
    <w:pPr>
      <w:ind w:right="-286"/>
      <w:jc w:val="both"/>
    </w:pPr>
    <w:rPr>
      <w:b/>
      <w:sz w:val="28"/>
    </w:rPr>
  </w:style>
  <w:style w:type="paragraph" w:styleId="af1">
    <w:name w:val="Balloon Text"/>
    <w:basedOn w:val="a"/>
    <w:rsid w:val="00AC08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AC08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rsid w:val="00AC0801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rsid w:val="00AC080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AC080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Title"/>
    <w:basedOn w:val="a"/>
    <w:next w:val="af5"/>
    <w:qFormat/>
    <w:rsid w:val="00AC0801"/>
    <w:pPr>
      <w:keepLines/>
      <w:widowControl w:val="0"/>
      <w:ind w:firstLine="567"/>
      <w:jc w:val="center"/>
    </w:pPr>
    <w:rPr>
      <w:rFonts w:ascii="Arial" w:hAnsi="Arial" w:cs="Arial"/>
      <w:b/>
      <w:kern w:val="1"/>
      <w:sz w:val="28"/>
      <w:szCs w:val="24"/>
    </w:rPr>
  </w:style>
  <w:style w:type="paragraph" w:styleId="af5">
    <w:name w:val="Subtitle"/>
    <w:basedOn w:val="ad"/>
    <w:next w:val="ae"/>
    <w:qFormat/>
    <w:rsid w:val="00AC0801"/>
    <w:pPr>
      <w:jc w:val="center"/>
    </w:pPr>
    <w:rPr>
      <w:i/>
      <w:iCs/>
    </w:rPr>
  </w:style>
  <w:style w:type="paragraph" w:customStyle="1" w:styleId="130">
    <w:name w:val="Обычный +13 пт"/>
    <w:basedOn w:val="a"/>
    <w:rsid w:val="00AC0801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AC0801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AC0801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AC080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5">
    <w:name w:val="Знак Знак Знак Знак1"/>
    <w:basedOn w:val="a"/>
    <w:rsid w:val="00AC0801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6">
    <w:name w:val="No Spacing"/>
    <w:qFormat/>
    <w:rsid w:val="00AC0801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AC0801"/>
    <w:pPr>
      <w:autoSpaceDE w:val="0"/>
    </w:pPr>
    <w:rPr>
      <w:rFonts w:ascii="Arial" w:hAnsi="Arial" w:cs="Arial"/>
    </w:rPr>
  </w:style>
  <w:style w:type="paragraph" w:customStyle="1" w:styleId="ConsPlusCell">
    <w:name w:val="ConsPlusCell"/>
    <w:rsid w:val="00AC080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Знак"/>
    <w:basedOn w:val="a"/>
    <w:rsid w:val="00AC0801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rsid w:val="00AC080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8">
    <w:name w:val="endnote text"/>
    <w:basedOn w:val="a"/>
    <w:rsid w:val="00AC0801"/>
  </w:style>
  <w:style w:type="paragraph" w:styleId="af9">
    <w:name w:val="footnote text"/>
    <w:basedOn w:val="a"/>
    <w:rsid w:val="00AC0801"/>
  </w:style>
  <w:style w:type="paragraph" w:styleId="afa">
    <w:name w:val="footer"/>
    <w:basedOn w:val="a"/>
    <w:rsid w:val="00AC080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b">
    <w:name w:val="Содержимое врезки"/>
    <w:basedOn w:val="ae"/>
    <w:rsid w:val="00AC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/" TargetMode="External"/><Relationship Id="rId13" Type="http://schemas.openxmlformats.org/officeDocument/2006/relationships/hyperlink" Target="http://www.volgograd.ru/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oselenieburlyk2007@mail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418F12BC44E52B212E55F8906B419C40C3CA72D94ABFEF16EE35846073F65F88922F18AFBCEEIBOAH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58796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Burluk5</cp:lastModifiedBy>
  <cp:revision>4</cp:revision>
  <cp:lastPrinted>2018-06-21T07:00:00Z</cp:lastPrinted>
  <dcterms:created xsi:type="dcterms:W3CDTF">2020-07-08T10:23:00Z</dcterms:created>
  <dcterms:modified xsi:type="dcterms:W3CDTF">2020-07-09T05:13:00Z</dcterms:modified>
</cp:coreProperties>
</file>