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E5" w:rsidRPr="005427E5" w:rsidRDefault="005427E5" w:rsidP="005427E5">
      <w:pPr>
        <w:pStyle w:val="a3"/>
        <w:spacing w:line="0" w:lineRule="atLeast"/>
        <w:jc w:val="center"/>
        <w:rPr>
          <w:b/>
          <w:bCs/>
        </w:rPr>
      </w:pPr>
      <w:r w:rsidRPr="005427E5">
        <w:rPr>
          <w:b/>
          <w:bCs/>
        </w:rPr>
        <w:t>АДМИНИСТРАЦИЯ</w:t>
      </w:r>
    </w:p>
    <w:p w:rsidR="005427E5" w:rsidRPr="005427E5" w:rsidRDefault="005427E5" w:rsidP="005427E5">
      <w:pPr>
        <w:pStyle w:val="a3"/>
        <w:spacing w:line="0" w:lineRule="atLeast"/>
        <w:jc w:val="center"/>
        <w:rPr>
          <w:b/>
          <w:bCs/>
        </w:rPr>
      </w:pPr>
      <w:r w:rsidRPr="005427E5">
        <w:rPr>
          <w:b/>
          <w:bCs/>
        </w:rPr>
        <w:t xml:space="preserve"> БУРЛУКСКОГО СЕЛЬСКОГО ПОСЕЛЕНИЯ   </w:t>
      </w:r>
    </w:p>
    <w:p w:rsidR="005427E5" w:rsidRPr="005427E5" w:rsidRDefault="005427E5" w:rsidP="005427E5">
      <w:pPr>
        <w:pStyle w:val="a3"/>
        <w:spacing w:line="0" w:lineRule="atLeast"/>
        <w:jc w:val="center"/>
        <w:rPr>
          <w:b/>
          <w:bCs/>
        </w:rPr>
      </w:pPr>
      <w:r w:rsidRPr="005427E5">
        <w:rPr>
          <w:b/>
          <w:bCs/>
        </w:rPr>
        <w:t xml:space="preserve">      Котовского муниципального района Волгоградской области                     ________________________________________________________________</w:t>
      </w:r>
    </w:p>
    <w:p w:rsidR="00D77497" w:rsidRPr="005427E5" w:rsidRDefault="00D77497" w:rsidP="00D77497">
      <w:pPr>
        <w:spacing w:after="0"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77497" w:rsidRPr="005427E5" w:rsidRDefault="00D77497" w:rsidP="00D77497">
      <w:pPr>
        <w:spacing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871786" w:rsidRPr="005427E5" w:rsidRDefault="00871786" w:rsidP="00871786">
      <w:pPr>
        <w:pStyle w:val="1"/>
        <w:numPr>
          <w:ilvl w:val="0"/>
          <w:numId w:val="1"/>
        </w:numPr>
        <w:spacing w:line="0" w:lineRule="atLeast"/>
        <w:rPr>
          <w:b/>
          <w:bCs/>
          <w:sz w:val="24"/>
          <w:szCs w:val="24"/>
        </w:rPr>
      </w:pPr>
      <w:r w:rsidRPr="005427E5">
        <w:rPr>
          <w:b/>
          <w:bCs/>
          <w:sz w:val="24"/>
          <w:szCs w:val="24"/>
        </w:rPr>
        <w:t>«Об исполнении бюджета Бурлукского сельского поселения</w:t>
      </w:r>
    </w:p>
    <w:p w:rsidR="00871786" w:rsidRPr="005427E5" w:rsidRDefault="00871786" w:rsidP="00871786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7E5">
        <w:rPr>
          <w:rFonts w:ascii="Times New Roman" w:hAnsi="Times New Roman" w:cs="Times New Roman"/>
          <w:b/>
          <w:bCs/>
          <w:sz w:val="24"/>
          <w:szCs w:val="24"/>
        </w:rPr>
        <w:t>Котовского муниципального района Волгоградской области</w:t>
      </w:r>
    </w:p>
    <w:p w:rsidR="00871786" w:rsidRDefault="00871786" w:rsidP="008717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за  </w:t>
      </w:r>
      <w:r w:rsidR="000446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</w:t>
      </w:r>
      <w:r w:rsidR="00B974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07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5427E5">
        <w:rPr>
          <w:rFonts w:ascii="Times New Roman" w:hAnsi="Times New Roman" w:cs="Times New Roman"/>
          <w:b/>
          <w:sz w:val="24"/>
          <w:szCs w:val="24"/>
        </w:rPr>
        <w:t>»</w:t>
      </w:r>
    </w:p>
    <w:p w:rsidR="00871786" w:rsidRDefault="00871786" w:rsidP="008717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7E5" w:rsidRPr="005427E5" w:rsidRDefault="005427E5" w:rsidP="005427E5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5427E5" w:rsidRPr="005427E5" w:rsidRDefault="005427E5" w:rsidP="00D77497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 от   </w:t>
      </w:r>
      <w:r w:rsidR="0045079E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9E5185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r w:rsidR="00044676">
        <w:rPr>
          <w:rFonts w:ascii="Times New Roman" w:hAnsi="Times New Roman" w:cs="Times New Roman"/>
          <w:b/>
          <w:i/>
          <w:sz w:val="24"/>
          <w:szCs w:val="24"/>
        </w:rPr>
        <w:t>04.</w:t>
      </w: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866C6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5079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г                         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  № </w:t>
      </w:r>
      <w:r w:rsidR="001031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2F95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427E5" w:rsidRPr="005427E5" w:rsidRDefault="005427E5" w:rsidP="005427E5">
      <w:pPr>
        <w:tabs>
          <w:tab w:val="left" w:pos="5954"/>
        </w:tabs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427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427E5" w:rsidRPr="005427E5" w:rsidRDefault="005427E5" w:rsidP="005427E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27E5">
        <w:rPr>
          <w:rFonts w:ascii="Times New Roman" w:hAnsi="Times New Roman" w:cs="Times New Roman"/>
          <w:sz w:val="24"/>
          <w:szCs w:val="24"/>
        </w:rPr>
        <w:t>Рассмотрев отчет об исполнении бюджета Бурлукского сельского поселения за</w:t>
      </w: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46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 квартал </w:t>
      </w:r>
      <w:r w:rsidRPr="005427E5">
        <w:rPr>
          <w:rFonts w:ascii="Times New Roman" w:hAnsi="Times New Roman" w:cs="Times New Roman"/>
          <w:sz w:val="24"/>
          <w:szCs w:val="24"/>
        </w:rPr>
        <w:t>20</w:t>
      </w:r>
      <w:r w:rsidR="00D20542">
        <w:rPr>
          <w:rFonts w:ascii="Times New Roman" w:hAnsi="Times New Roman" w:cs="Times New Roman"/>
          <w:sz w:val="24"/>
          <w:szCs w:val="24"/>
        </w:rPr>
        <w:t>2</w:t>
      </w:r>
      <w:r w:rsidR="0045079E">
        <w:rPr>
          <w:rFonts w:ascii="Times New Roman" w:hAnsi="Times New Roman" w:cs="Times New Roman"/>
          <w:sz w:val="24"/>
          <w:szCs w:val="24"/>
        </w:rPr>
        <w:t>3</w:t>
      </w:r>
      <w:r w:rsidRPr="005427E5">
        <w:rPr>
          <w:rFonts w:ascii="Times New Roman" w:hAnsi="Times New Roman" w:cs="Times New Roman"/>
          <w:sz w:val="24"/>
          <w:szCs w:val="24"/>
        </w:rPr>
        <w:t xml:space="preserve">  года,</w:t>
      </w:r>
      <w:r w:rsidR="00044676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Администрация Бурлукского сельского поселения отмечает, что бюджет Бурлукского сельского поселения за </w:t>
      </w:r>
      <w:r w:rsidR="000446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044676" w:rsidRPr="00044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88E">
        <w:rPr>
          <w:rFonts w:ascii="Times New Roman" w:hAnsi="Times New Roman" w:cs="Times New Roman"/>
          <w:bCs/>
          <w:sz w:val="24"/>
          <w:szCs w:val="24"/>
        </w:rPr>
        <w:t xml:space="preserve">квартал </w:t>
      </w:r>
      <w:r w:rsidRPr="005427E5">
        <w:rPr>
          <w:rFonts w:ascii="Times New Roman" w:hAnsi="Times New Roman" w:cs="Times New Roman"/>
          <w:sz w:val="24"/>
          <w:szCs w:val="24"/>
        </w:rPr>
        <w:t>20</w:t>
      </w:r>
      <w:r w:rsidR="00D20542">
        <w:rPr>
          <w:rFonts w:ascii="Times New Roman" w:hAnsi="Times New Roman" w:cs="Times New Roman"/>
          <w:sz w:val="24"/>
          <w:szCs w:val="24"/>
        </w:rPr>
        <w:t>2</w:t>
      </w:r>
      <w:r w:rsidR="0045079E">
        <w:rPr>
          <w:rFonts w:ascii="Times New Roman" w:hAnsi="Times New Roman" w:cs="Times New Roman"/>
          <w:sz w:val="24"/>
          <w:szCs w:val="24"/>
        </w:rPr>
        <w:t>3</w:t>
      </w:r>
      <w:r w:rsidRPr="005427E5">
        <w:rPr>
          <w:rFonts w:ascii="Times New Roman" w:hAnsi="Times New Roman" w:cs="Times New Roman"/>
          <w:sz w:val="24"/>
          <w:szCs w:val="24"/>
        </w:rPr>
        <w:t xml:space="preserve"> года по доходам выполнен на </w:t>
      </w:r>
      <w:r w:rsidR="00331E29">
        <w:rPr>
          <w:rFonts w:ascii="Times New Roman" w:hAnsi="Times New Roman" w:cs="Times New Roman"/>
          <w:b/>
          <w:sz w:val="24"/>
          <w:szCs w:val="24"/>
        </w:rPr>
        <w:t>27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%  при уточненном годовом плане </w:t>
      </w:r>
      <w:r w:rsidR="00331E29" w:rsidRPr="00331E29">
        <w:rPr>
          <w:rFonts w:ascii="Times New Roman" w:hAnsi="Times New Roman" w:cs="Times New Roman"/>
          <w:b/>
          <w:sz w:val="24"/>
          <w:szCs w:val="24"/>
        </w:rPr>
        <w:t>6 044 232,88</w:t>
      </w:r>
      <w:r w:rsidR="00331E29" w:rsidRPr="00331E29">
        <w:rPr>
          <w:rFonts w:ascii="Times New Roman" w:hAnsi="Times New Roman" w:cs="Times New Roman"/>
          <w:sz w:val="24"/>
          <w:szCs w:val="24"/>
        </w:rPr>
        <w:t xml:space="preserve"> </w:t>
      </w:r>
      <w:r w:rsidRPr="00331E29">
        <w:rPr>
          <w:rFonts w:ascii="Times New Roman" w:hAnsi="Times New Roman" w:cs="Times New Roman"/>
          <w:sz w:val="24"/>
          <w:szCs w:val="24"/>
        </w:rPr>
        <w:t>руб</w:t>
      </w:r>
      <w:r w:rsidR="00D20542" w:rsidRPr="00331E29">
        <w:rPr>
          <w:rFonts w:ascii="Times New Roman" w:hAnsi="Times New Roman" w:cs="Times New Roman"/>
          <w:sz w:val="24"/>
          <w:szCs w:val="24"/>
        </w:rPr>
        <w:t>.</w:t>
      </w:r>
      <w:r w:rsidRPr="00331E29">
        <w:rPr>
          <w:rFonts w:ascii="Times New Roman" w:hAnsi="Times New Roman" w:cs="Times New Roman"/>
          <w:sz w:val="24"/>
          <w:szCs w:val="24"/>
        </w:rPr>
        <w:t xml:space="preserve"> получено </w:t>
      </w:r>
      <w:r w:rsidR="00331E29" w:rsidRPr="00085071">
        <w:rPr>
          <w:rFonts w:ascii="Times New Roman" w:hAnsi="Times New Roman" w:cs="Times New Roman"/>
          <w:b/>
          <w:sz w:val="24"/>
          <w:szCs w:val="24"/>
        </w:rPr>
        <w:t>1 650 422,16</w:t>
      </w:r>
      <w:r w:rsidR="00331E29" w:rsidRPr="00331E29">
        <w:rPr>
          <w:rFonts w:ascii="Times New Roman" w:hAnsi="Times New Roman" w:cs="Times New Roman"/>
          <w:sz w:val="24"/>
          <w:szCs w:val="24"/>
        </w:rPr>
        <w:t xml:space="preserve"> </w:t>
      </w:r>
      <w:r w:rsidR="00D20542" w:rsidRPr="00331E29">
        <w:rPr>
          <w:rFonts w:ascii="Times New Roman" w:hAnsi="Times New Roman" w:cs="Times New Roman"/>
          <w:sz w:val="24"/>
          <w:szCs w:val="24"/>
        </w:rPr>
        <w:t>руб.</w:t>
      </w:r>
      <w:r w:rsidRPr="005427E5">
        <w:rPr>
          <w:rFonts w:ascii="Times New Roman" w:hAnsi="Times New Roman" w:cs="Times New Roman"/>
          <w:sz w:val="24"/>
          <w:szCs w:val="24"/>
        </w:rPr>
        <w:t xml:space="preserve">, в том числе по собственным доходам - на </w:t>
      </w:r>
      <w:r w:rsidR="009559F5">
        <w:rPr>
          <w:rFonts w:ascii="Times New Roman" w:hAnsi="Times New Roman" w:cs="Times New Roman"/>
          <w:b/>
          <w:sz w:val="24"/>
          <w:szCs w:val="24"/>
        </w:rPr>
        <w:t>2</w:t>
      </w:r>
      <w:r w:rsidR="00331E29">
        <w:rPr>
          <w:rFonts w:ascii="Times New Roman" w:hAnsi="Times New Roman" w:cs="Times New Roman"/>
          <w:b/>
          <w:sz w:val="24"/>
          <w:szCs w:val="24"/>
        </w:rPr>
        <w:t>5</w:t>
      </w:r>
      <w:r w:rsidR="00A34430" w:rsidRPr="00A34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%. </w:t>
      </w:r>
      <w:r w:rsidRPr="005427E5">
        <w:rPr>
          <w:rFonts w:ascii="Times New Roman" w:hAnsi="Times New Roman" w:cs="Times New Roman"/>
          <w:sz w:val="24"/>
          <w:szCs w:val="24"/>
        </w:rPr>
        <w:t>В бюджет Бурлукского сельского поселения за</w:t>
      </w:r>
      <w:proofErr w:type="gramEnd"/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="000446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3588E" w:rsidRPr="00542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</w:rPr>
        <w:t>квартал</w:t>
      </w:r>
      <w:r w:rsidRPr="005427E5">
        <w:rPr>
          <w:rFonts w:ascii="Times New Roman" w:hAnsi="Times New Roman" w:cs="Times New Roman"/>
          <w:sz w:val="24"/>
          <w:szCs w:val="24"/>
        </w:rPr>
        <w:t xml:space="preserve"> поступило собственных доходов в сумме </w:t>
      </w:r>
      <w:r w:rsidR="00331E29">
        <w:rPr>
          <w:rFonts w:ascii="Times New Roman" w:hAnsi="Times New Roman" w:cs="Times New Roman"/>
          <w:b/>
          <w:bCs/>
          <w:sz w:val="24"/>
          <w:szCs w:val="24"/>
        </w:rPr>
        <w:t>548 986</w:t>
      </w:r>
      <w:proofErr w:type="gramStart"/>
      <w:r w:rsidR="00331E29">
        <w:rPr>
          <w:rFonts w:ascii="Times New Roman" w:hAnsi="Times New Roman" w:cs="Times New Roman"/>
          <w:b/>
          <w:bCs/>
          <w:sz w:val="24"/>
          <w:szCs w:val="24"/>
        </w:rPr>
        <w:t>,16</w:t>
      </w:r>
      <w:proofErr w:type="gramEnd"/>
      <w:r w:rsidR="0063588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D20542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при бюджетных назначениях </w:t>
      </w:r>
      <w:r w:rsidR="00331E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2 232 065</w:t>
      </w:r>
      <w:r w:rsidR="009559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,00 </w:t>
      </w:r>
      <w:r w:rsidRPr="005427E5">
        <w:rPr>
          <w:rFonts w:ascii="Times New Roman" w:hAnsi="Times New Roman" w:cs="Times New Roman"/>
          <w:sz w:val="24"/>
          <w:szCs w:val="24"/>
        </w:rPr>
        <w:t>руб.</w:t>
      </w:r>
    </w:p>
    <w:p w:rsidR="005427E5" w:rsidRPr="005427E5" w:rsidRDefault="005427E5" w:rsidP="005427E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По расходам бюджет Бурлукского сельского поселения за </w:t>
      </w:r>
      <w:r w:rsidR="000446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427E5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4119E">
        <w:rPr>
          <w:rFonts w:ascii="Times New Roman" w:hAnsi="Times New Roman" w:cs="Times New Roman"/>
          <w:sz w:val="24"/>
          <w:szCs w:val="24"/>
        </w:rPr>
        <w:t>2</w:t>
      </w:r>
      <w:r w:rsidR="00331E29">
        <w:rPr>
          <w:rFonts w:ascii="Times New Roman" w:hAnsi="Times New Roman" w:cs="Times New Roman"/>
          <w:sz w:val="24"/>
          <w:szCs w:val="24"/>
        </w:rPr>
        <w:t>3</w:t>
      </w:r>
      <w:r w:rsidRPr="005427E5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331E29">
        <w:rPr>
          <w:rFonts w:ascii="Times New Roman" w:hAnsi="Times New Roman" w:cs="Times New Roman"/>
          <w:b/>
          <w:sz w:val="24"/>
          <w:szCs w:val="24"/>
        </w:rPr>
        <w:t>24</w:t>
      </w:r>
      <w:r w:rsidRPr="005427E5">
        <w:rPr>
          <w:rFonts w:ascii="Times New Roman" w:hAnsi="Times New Roman" w:cs="Times New Roman"/>
          <w:sz w:val="24"/>
          <w:szCs w:val="24"/>
        </w:rPr>
        <w:t xml:space="preserve">% при  годовом плане </w:t>
      </w:r>
      <w:r w:rsidR="00331E29">
        <w:rPr>
          <w:rFonts w:ascii="Times New Roman" w:hAnsi="Times New Roman" w:cs="Times New Roman"/>
          <w:b/>
          <w:sz w:val="24"/>
          <w:szCs w:val="24"/>
        </w:rPr>
        <w:t>6 044 232,88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64119E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фактически исполнено </w:t>
      </w:r>
      <w:r w:rsidR="00E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E29">
        <w:rPr>
          <w:rFonts w:ascii="Times New Roman" w:hAnsi="Times New Roman" w:cs="Times New Roman"/>
          <w:b/>
          <w:sz w:val="24"/>
          <w:szCs w:val="24"/>
        </w:rPr>
        <w:t>1 465 925,24</w:t>
      </w:r>
      <w:r w:rsidR="00641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64119E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7E5" w:rsidRPr="00E7542D" w:rsidRDefault="005427E5" w:rsidP="005427E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В 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6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044676" w:rsidRPr="00044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квартале  </w:t>
      </w:r>
      <w:r w:rsidRPr="005427E5">
        <w:rPr>
          <w:rFonts w:ascii="Times New Roman" w:hAnsi="Times New Roman" w:cs="Times New Roman"/>
          <w:sz w:val="24"/>
          <w:szCs w:val="24"/>
        </w:rPr>
        <w:t xml:space="preserve"> общегосударственные вопросы профинансированы – на </w:t>
      </w:r>
      <w:r w:rsidR="00331E29">
        <w:rPr>
          <w:rFonts w:ascii="Times New Roman" w:hAnsi="Times New Roman" w:cs="Times New Roman"/>
          <w:b/>
          <w:sz w:val="24"/>
          <w:szCs w:val="24"/>
        </w:rPr>
        <w:t>27</w:t>
      </w:r>
      <w:r w:rsidRPr="005427E5">
        <w:rPr>
          <w:rFonts w:ascii="Times New Roman" w:hAnsi="Times New Roman" w:cs="Times New Roman"/>
          <w:b/>
          <w:sz w:val="24"/>
          <w:szCs w:val="24"/>
        </w:rPr>
        <w:t>, 0%,</w:t>
      </w:r>
      <w:r w:rsidRPr="005427E5">
        <w:rPr>
          <w:rFonts w:ascii="Times New Roman" w:hAnsi="Times New Roman" w:cs="Times New Roman"/>
          <w:sz w:val="24"/>
          <w:szCs w:val="24"/>
        </w:rPr>
        <w:t xml:space="preserve"> национальная оборона –  на </w:t>
      </w:r>
      <w:r w:rsidR="00331E29">
        <w:rPr>
          <w:rFonts w:ascii="Times New Roman" w:hAnsi="Times New Roman" w:cs="Times New Roman"/>
          <w:b/>
          <w:sz w:val="24"/>
          <w:szCs w:val="24"/>
        </w:rPr>
        <w:t>14</w:t>
      </w:r>
      <w:r w:rsidR="00E7542D" w:rsidRPr="00E7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/>
          <w:sz w:val="24"/>
          <w:szCs w:val="24"/>
        </w:rPr>
        <w:t>%</w:t>
      </w:r>
      <w:r w:rsidRPr="005427E5">
        <w:rPr>
          <w:rFonts w:ascii="Times New Roman" w:hAnsi="Times New Roman" w:cs="Times New Roman"/>
          <w:sz w:val="24"/>
          <w:szCs w:val="24"/>
        </w:rPr>
        <w:t xml:space="preserve">, национальная безопасность и правоохранительная деятельность – на </w:t>
      </w:r>
      <w:r w:rsidR="00331E29">
        <w:rPr>
          <w:rFonts w:ascii="Times New Roman" w:hAnsi="Times New Roman" w:cs="Times New Roman"/>
          <w:b/>
          <w:sz w:val="24"/>
          <w:szCs w:val="24"/>
        </w:rPr>
        <w:t>17</w:t>
      </w:r>
      <w:r w:rsidRPr="005427E5">
        <w:rPr>
          <w:rFonts w:ascii="Times New Roman" w:hAnsi="Times New Roman" w:cs="Times New Roman"/>
          <w:b/>
          <w:sz w:val="24"/>
          <w:szCs w:val="24"/>
        </w:rPr>
        <w:t>%,</w:t>
      </w:r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="00331E29">
        <w:rPr>
          <w:rFonts w:ascii="Times New Roman" w:hAnsi="Times New Roman" w:cs="Times New Roman"/>
          <w:sz w:val="24"/>
          <w:szCs w:val="24"/>
        </w:rPr>
        <w:t>национальная экономика</w:t>
      </w:r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A056F">
        <w:rPr>
          <w:rFonts w:ascii="Times New Roman" w:hAnsi="Times New Roman" w:cs="Times New Roman"/>
          <w:sz w:val="24"/>
          <w:szCs w:val="24"/>
        </w:rPr>
        <w:t xml:space="preserve">на </w:t>
      </w:r>
      <w:r w:rsidR="00331E29">
        <w:rPr>
          <w:rFonts w:ascii="Times New Roman" w:hAnsi="Times New Roman" w:cs="Times New Roman"/>
          <w:b/>
          <w:sz w:val="24"/>
          <w:szCs w:val="24"/>
        </w:rPr>
        <w:t>20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%,  </w:t>
      </w:r>
      <w:r w:rsidRPr="005427E5">
        <w:rPr>
          <w:rFonts w:ascii="Times New Roman" w:hAnsi="Times New Roman" w:cs="Times New Roman"/>
          <w:sz w:val="24"/>
          <w:szCs w:val="24"/>
        </w:rPr>
        <w:t xml:space="preserve">культура и кинематография  - на </w:t>
      </w:r>
      <w:r w:rsidR="00331E29">
        <w:rPr>
          <w:rFonts w:ascii="Times New Roman" w:hAnsi="Times New Roman" w:cs="Times New Roman"/>
          <w:b/>
          <w:sz w:val="24"/>
          <w:szCs w:val="24"/>
        </w:rPr>
        <w:t>28</w:t>
      </w:r>
      <w:r w:rsidRPr="005427E5">
        <w:rPr>
          <w:rFonts w:ascii="Times New Roman" w:hAnsi="Times New Roman" w:cs="Times New Roman"/>
          <w:b/>
          <w:sz w:val="24"/>
          <w:szCs w:val="24"/>
        </w:rPr>
        <w:t>%,</w:t>
      </w:r>
      <w:r w:rsidRPr="005427E5">
        <w:rPr>
          <w:rFonts w:ascii="Times New Roman" w:hAnsi="Times New Roman" w:cs="Times New Roman"/>
          <w:sz w:val="24"/>
          <w:szCs w:val="24"/>
        </w:rPr>
        <w:t xml:space="preserve"> социальная политика – </w:t>
      </w:r>
      <w:proofErr w:type="gramStart"/>
      <w:r w:rsidRPr="005427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="00331E29">
        <w:rPr>
          <w:rFonts w:ascii="Times New Roman" w:hAnsi="Times New Roman" w:cs="Times New Roman"/>
          <w:b/>
          <w:sz w:val="24"/>
          <w:szCs w:val="24"/>
        </w:rPr>
        <w:t>17</w:t>
      </w:r>
      <w:r w:rsidRPr="005427E5">
        <w:rPr>
          <w:rFonts w:ascii="Times New Roman" w:hAnsi="Times New Roman" w:cs="Times New Roman"/>
          <w:b/>
          <w:sz w:val="24"/>
          <w:szCs w:val="24"/>
        </w:rPr>
        <w:t>%</w:t>
      </w:r>
    </w:p>
    <w:p w:rsidR="009559F5" w:rsidRDefault="005427E5" w:rsidP="009559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97"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– </w:t>
      </w:r>
      <w:r w:rsidRPr="00D77497">
        <w:rPr>
          <w:rFonts w:ascii="Times New Roman" w:hAnsi="Times New Roman" w:cs="Times New Roman"/>
          <w:b/>
          <w:sz w:val="24"/>
          <w:szCs w:val="24"/>
        </w:rPr>
        <w:t>3 чел.,</w:t>
      </w:r>
      <w:r w:rsidRPr="00D77497">
        <w:rPr>
          <w:rFonts w:ascii="Times New Roman" w:hAnsi="Times New Roman" w:cs="Times New Roman"/>
          <w:sz w:val="24"/>
          <w:szCs w:val="24"/>
        </w:rPr>
        <w:t xml:space="preserve"> затраты на их денежное содержание в </w:t>
      </w:r>
      <w:r w:rsidR="000446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7497">
        <w:rPr>
          <w:rFonts w:ascii="Times New Roman" w:hAnsi="Times New Roman" w:cs="Times New Roman"/>
          <w:sz w:val="24"/>
          <w:szCs w:val="24"/>
        </w:rPr>
        <w:t xml:space="preserve"> квартале составляют </w:t>
      </w:r>
      <w:r w:rsidR="00331E29">
        <w:rPr>
          <w:rFonts w:ascii="Times New Roman" w:hAnsi="Times New Roman" w:cs="Times New Roman"/>
          <w:b/>
          <w:sz w:val="24"/>
          <w:szCs w:val="24"/>
        </w:rPr>
        <w:t>225 525,29 руб.</w:t>
      </w:r>
      <w:r w:rsidRPr="00D77497">
        <w:rPr>
          <w:rFonts w:ascii="Times New Roman" w:hAnsi="Times New Roman" w:cs="Times New Roman"/>
          <w:sz w:val="24"/>
          <w:szCs w:val="24"/>
        </w:rPr>
        <w:t xml:space="preserve"> затраты на содержание работников учреждения культуры составляют </w:t>
      </w:r>
      <w:r w:rsidR="00331E29">
        <w:rPr>
          <w:rFonts w:ascii="Times New Roman" w:eastAsia="Times New Roman" w:hAnsi="Times New Roman" w:cs="Times New Roman"/>
          <w:b/>
          <w:sz w:val="24"/>
          <w:szCs w:val="24"/>
        </w:rPr>
        <w:t>104 816,4</w:t>
      </w:r>
      <w:r w:rsidR="003E6DF7">
        <w:rPr>
          <w:rFonts w:ascii="Arial" w:eastAsia="Times New Roman" w:hAnsi="Arial" w:cs="Arial"/>
          <w:sz w:val="20"/>
          <w:szCs w:val="20"/>
        </w:rPr>
        <w:t xml:space="preserve"> </w:t>
      </w:r>
      <w:r w:rsidRPr="00D77497">
        <w:rPr>
          <w:rFonts w:ascii="Times New Roman" w:hAnsi="Times New Roman" w:cs="Times New Roman"/>
          <w:sz w:val="24"/>
          <w:szCs w:val="24"/>
        </w:rPr>
        <w:t>руб</w:t>
      </w:r>
      <w:r w:rsidR="003E6DF7">
        <w:rPr>
          <w:rFonts w:ascii="Times New Roman" w:hAnsi="Times New Roman" w:cs="Times New Roman"/>
          <w:sz w:val="24"/>
          <w:szCs w:val="24"/>
        </w:rPr>
        <w:t>.</w:t>
      </w:r>
    </w:p>
    <w:p w:rsidR="005427E5" w:rsidRPr="005427E5" w:rsidRDefault="005427E5" w:rsidP="009559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Рассмотрев исполнение бюджета Бурлукского сельского поселения Котовского муниципального района Волгоградской области за </w:t>
      </w:r>
      <w:r w:rsidR="000446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3588E" w:rsidRPr="00542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</w:rPr>
        <w:t>квартал</w:t>
      </w:r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="00331E29">
        <w:rPr>
          <w:rFonts w:ascii="Times New Roman" w:hAnsi="Times New Roman" w:cs="Times New Roman"/>
          <w:sz w:val="24"/>
          <w:szCs w:val="24"/>
        </w:rPr>
        <w:t xml:space="preserve">2023 </w:t>
      </w:r>
      <w:r w:rsidRPr="005427E5">
        <w:rPr>
          <w:rFonts w:ascii="Times New Roman" w:hAnsi="Times New Roman" w:cs="Times New Roman"/>
          <w:sz w:val="24"/>
          <w:szCs w:val="24"/>
        </w:rPr>
        <w:t>года</w:t>
      </w:r>
      <w:r w:rsidRPr="005427E5">
        <w:rPr>
          <w:rFonts w:ascii="Times New Roman" w:hAnsi="Times New Roman" w:cs="Times New Roman"/>
          <w:b/>
          <w:sz w:val="24"/>
          <w:szCs w:val="24"/>
        </w:rPr>
        <w:t>,  Администрация Бурлукского сельского поселения  постановила:</w:t>
      </w:r>
    </w:p>
    <w:p w:rsidR="005427E5" w:rsidRPr="005427E5" w:rsidRDefault="005427E5" w:rsidP="009559F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Бурлукского сельского поселения за </w:t>
      </w:r>
      <w:r w:rsidR="000446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 квартал</w:t>
      </w:r>
      <w:r w:rsidRPr="005427E5">
        <w:rPr>
          <w:rFonts w:ascii="Times New Roman" w:hAnsi="Times New Roman" w:cs="Times New Roman"/>
          <w:sz w:val="24"/>
          <w:szCs w:val="24"/>
        </w:rPr>
        <w:t xml:space="preserve"> 20</w:t>
      </w:r>
      <w:r w:rsidR="00D20542">
        <w:rPr>
          <w:rFonts w:ascii="Times New Roman" w:hAnsi="Times New Roman" w:cs="Times New Roman"/>
          <w:sz w:val="24"/>
          <w:szCs w:val="24"/>
        </w:rPr>
        <w:t>2</w:t>
      </w:r>
      <w:r w:rsidR="00331E29">
        <w:rPr>
          <w:rFonts w:ascii="Times New Roman" w:hAnsi="Times New Roman" w:cs="Times New Roman"/>
          <w:sz w:val="24"/>
          <w:szCs w:val="24"/>
        </w:rPr>
        <w:t>3</w:t>
      </w:r>
      <w:r w:rsidR="00D20542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года с учетом безвозмездных поступлений из областного бюджета по доходам в сумме </w:t>
      </w:r>
      <w:r w:rsidR="00085071" w:rsidRPr="00085071">
        <w:rPr>
          <w:rFonts w:ascii="Times New Roman" w:hAnsi="Times New Roman" w:cs="Times New Roman"/>
          <w:b/>
          <w:sz w:val="24"/>
          <w:szCs w:val="24"/>
        </w:rPr>
        <w:t>1 650 422,16</w:t>
      </w:r>
      <w:r w:rsidR="00085071" w:rsidRPr="00331E29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9559F5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5427E5" w:rsidRPr="005427E5" w:rsidRDefault="005427E5" w:rsidP="009559F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>2. Постановление  вступает в силу с момента его подписания и подлежит опубликованию (обнародованию) согласно Порядку опубликования (обнародования) муниципальных правовых актов Бурлукского сельского поселения.</w:t>
      </w: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>Глава Бурлукского</w:t>
      </w: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 w:rsidR="00D20542">
        <w:rPr>
          <w:rFonts w:ascii="Times New Roman" w:hAnsi="Times New Roman" w:cs="Times New Roman"/>
          <w:sz w:val="24"/>
          <w:szCs w:val="24"/>
        </w:rPr>
        <w:t>О.И. Манжитова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7885" w:rsidRDefault="00CA788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7885" w:rsidRDefault="00CA788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079E" w:rsidRDefault="0045079E" w:rsidP="0045079E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45079E" w:rsidRDefault="0045079E" w:rsidP="0045079E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10313E" w:rsidRPr="00CE38F3" w:rsidRDefault="0010313E" w:rsidP="0045079E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E38F3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10313E" w:rsidRPr="00CE38F3" w:rsidRDefault="0010313E" w:rsidP="0045079E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E38F3">
        <w:rPr>
          <w:rFonts w:ascii="Times New Roman" w:hAnsi="Times New Roman" w:cs="Times New Roman"/>
          <w:sz w:val="16"/>
          <w:szCs w:val="16"/>
        </w:rPr>
        <w:t>Постановлению</w:t>
      </w:r>
    </w:p>
    <w:p w:rsidR="0010313E" w:rsidRPr="00CE38F3" w:rsidRDefault="0010313E" w:rsidP="0045079E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E38F3">
        <w:rPr>
          <w:rFonts w:ascii="Times New Roman" w:hAnsi="Times New Roman" w:cs="Times New Roman"/>
          <w:sz w:val="16"/>
          <w:szCs w:val="16"/>
        </w:rPr>
        <w:t xml:space="preserve"> от </w:t>
      </w:r>
      <w:r w:rsidR="00040813">
        <w:rPr>
          <w:rFonts w:ascii="Times New Roman" w:hAnsi="Times New Roman" w:cs="Times New Roman"/>
          <w:sz w:val="16"/>
          <w:szCs w:val="16"/>
        </w:rPr>
        <w:t xml:space="preserve"> </w:t>
      </w:r>
      <w:r w:rsidR="0045079E">
        <w:rPr>
          <w:rFonts w:ascii="Times New Roman" w:hAnsi="Times New Roman" w:cs="Times New Roman"/>
          <w:sz w:val="16"/>
          <w:szCs w:val="16"/>
        </w:rPr>
        <w:t>13</w:t>
      </w:r>
      <w:r w:rsidR="009E5185">
        <w:rPr>
          <w:rFonts w:ascii="Times New Roman" w:hAnsi="Times New Roman" w:cs="Times New Roman"/>
          <w:sz w:val="16"/>
          <w:szCs w:val="16"/>
        </w:rPr>
        <w:t>.</w:t>
      </w:r>
      <w:r w:rsidR="00044676">
        <w:rPr>
          <w:rFonts w:ascii="Times New Roman" w:hAnsi="Times New Roman" w:cs="Times New Roman"/>
          <w:sz w:val="16"/>
          <w:szCs w:val="16"/>
        </w:rPr>
        <w:t>04</w:t>
      </w:r>
      <w:r w:rsidRPr="00CE38F3">
        <w:rPr>
          <w:rFonts w:ascii="Times New Roman" w:hAnsi="Times New Roman" w:cs="Times New Roman"/>
          <w:sz w:val="16"/>
          <w:szCs w:val="16"/>
        </w:rPr>
        <w:t>.20</w:t>
      </w:r>
      <w:r w:rsidR="00044676">
        <w:rPr>
          <w:rFonts w:ascii="Times New Roman" w:hAnsi="Times New Roman" w:cs="Times New Roman"/>
          <w:sz w:val="16"/>
          <w:szCs w:val="16"/>
        </w:rPr>
        <w:t>2</w:t>
      </w:r>
      <w:r w:rsidR="0045079E">
        <w:rPr>
          <w:rFonts w:ascii="Times New Roman" w:hAnsi="Times New Roman" w:cs="Times New Roman"/>
          <w:sz w:val="16"/>
          <w:szCs w:val="16"/>
        </w:rPr>
        <w:t>3</w:t>
      </w:r>
      <w:r w:rsidR="00044676">
        <w:rPr>
          <w:rFonts w:ascii="Times New Roman" w:hAnsi="Times New Roman" w:cs="Times New Roman"/>
          <w:sz w:val="16"/>
          <w:szCs w:val="16"/>
        </w:rPr>
        <w:t xml:space="preserve"> </w:t>
      </w:r>
      <w:r w:rsidRPr="00CE38F3">
        <w:rPr>
          <w:rFonts w:ascii="Times New Roman" w:hAnsi="Times New Roman" w:cs="Times New Roman"/>
          <w:sz w:val="16"/>
          <w:szCs w:val="16"/>
        </w:rPr>
        <w:t xml:space="preserve">г.  № </w:t>
      </w:r>
      <w:r w:rsidR="00892F95">
        <w:rPr>
          <w:rFonts w:ascii="Times New Roman" w:hAnsi="Times New Roman" w:cs="Times New Roman"/>
          <w:sz w:val="16"/>
          <w:szCs w:val="16"/>
        </w:rPr>
        <w:t>23</w:t>
      </w:r>
    </w:p>
    <w:p w:rsidR="0010313E" w:rsidRPr="00570723" w:rsidRDefault="0010313E" w:rsidP="0010313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70723">
        <w:rPr>
          <w:rFonts w:ascii="Times New Roman" w:hAnsi="Times New Roman" w:cs="Times New Roman"/>
        </w:rPr>
        <w:t>ОТЧЕТ</w:t>
      </w:r>
    </w:p>
    <w:p w:rsidR="0010313E" w:rsidRDefault="0010313E" w:rsidP="001031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0723">
        <w:rPr>
          <w:rFonts w:ascii="Times New Roman" w:hAnsi="Times New Roman" w:cs="Times New Roman"/>
        </w:rPr>
        <w:t xml:space="preserve">ОБ ИСПОЛНЕНИИ БЮДЖЕТА  </w:t>
      </w:r>
      <w:r w:rsidR="00B46957">
        <w:rPr>
          <w:rFonts w:ascii="Times New Roman" w:hAnsi="Times New Roman" w:cs="Times New Roman"/>
        </w:rPr>
        <w:t xml:space="preserve">БУРЛУКСКОГО </w:t>
      </w:r>
      <w:r w:rsidRPr="00570723">
        <w:rPr>
          <w:rFonts w:ascii="Times New Roman" w:hAnsi="Times New Roman" w:cs="Times New Roman"/>
        </w:rPr>
        <w:t xml:space="preserve">СЕЛЬСКОГО ПОСЕЛЕНИЯ ЗА  </w:t>
      </w:r>
      <w:r w:rsidR="00044676">
        <w:rPr>
          <w:rFonts w:ascii="Times New Roman" w:hAnsi="Times New Roman" w:cs="Times New Roman"/>
          <w:lang w:val="en-US"/>
        </w:rPr>
        <w:t>I</w:t>
      </w:r>
      <w:r w:rsidRPr="00570723">
        <w:rPr>
          <w:rFonts w:ascii="Times New Roman" w:hAnsi="Times New Roman" w:cs="Times New Roman"/>
        </w:rPr>
        <w:t xml:space="preserve"> квартал  20</w:t>
      </w:r>
      <w:r w:rsidR="009D5C6F">
        <w:rPr>
          <w:rFonts w:ascii="Times New Roman" w:hAnsi="Times New Roman" w:cs="Times New Roman"/>
        </w:rPr>
        <w:t>2</w:t>
      </w:r>
      <w:r w:rsidR="004507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2693"/>
        <w:gridCol w:w="1701"/>
        <w:gridCol w:w="1560"/>
        <w:gridCol w:w="1134"/>
      </w:tblGrid>
      <w:tr w:rsidR="0045079E" w:rsidRPr="0045079E" w:rsidTr="0045079E">
        <w:trPr>
          <w:trHeight w:val="1050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  <w:p w:rsidR="0045079E" w:rsidRPr="0045079E" w:rsidRDefault="0045079E" w:rsidP="00450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701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2023 г (</w:t>
            </w:r>
            <w:proofErr w:type="spellStart"/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 на 2023 г (</w:t>
            </w:r>
            <w:proofErr w:type="spellStart"/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исполнение </w:t>
            </w:r>
          </w:p>
        </w:tc>
      </w:tr>
      <w:tr w:rsidR="0045079E" w:rsidRPr="0045079E" w:rsidTr="0045079E">
        <w:trPr>
          <w:trHeight w:val="585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000 1 03 00000 01 0000 110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438954</w:t>
            </w:r>
          </w:p>
        </w:tc>
        <w:tc>
          <w:tcPr>
            <w:tcW w:w="1560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118165,43</w:t>
            </w:r>
          </w:p>
        </w:tc>
        <w:tc>
          <w:tcPr>
            <w:tcW w:w="1134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27%</w:t>
            </w:r>
          </w:p>
        </w:tc>
      </w:tr>
      <w:tr w:rsidR="0045079E" w:rsidRPr="0045079E" w:rsidTr="0045079E">
        <w:trPr>
          <w:trHeight w:val="750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182  1 03 02230 01 0000 110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208173</w:t>
            </w:r>
          </w:p>
        </w:tc>
        <w:tc>
          <w:tcPr>
            <w:tcW w:w="1560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60746,46</w:t>
            </w:r>
          </w:p>
        </w:tc>
        <w:tc>
          <w:tcPr>
            <w:tcW w:w="1134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29%</w:t>
            </w:r>
          </w:p>
        </w:tc>
      </w:tr>
      <w:tr w:rsidR="0045079E" w:rsidRPr="0045079E" w:rsidTr="0045079E">
        <w:trPr>
          <w:trHeight w:val="1050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182 1 03 02240 01 0000 110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1446</w:t>
            </w:r>
          </w:p>
        </w:tc>
        <w:tc>
          <w:tcPr>
            <w:tcW w:w="1560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249,29</w:t>
            </w:r>
          </w:p>
        </w:tc>
        <w:tc>
          <w:tcPr>
            <w:tcW w:w="1134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17%</w:t>
            </w:r>
          </w:p>
        </w:tc>
      </w:tr>
      <w:tr w:rsidR="0045079E" w:rsidRPr="0045079E" w:rsidTr="0045079E">
        <w:trPr>
          <w:trHeight w:val="1050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182 1 03 02250 01 0000 110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256790</w:t>
            </w:r>
          </w:p>
        </w:tc>
        <w:tc>
          <w:tcPr>
            <w:tcW w:w="1560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64954</w:t>
            </w:r>
          </w:p>
        </w:tc>
        <w:tc>
          <w:tcPr>
            <w:tcW w:w="1134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45079E" w:rsidRPr="0045079E" w:rsidTr="0045079E">
        <w:trPr>
          <w:trHeight w:val="1005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182 1 03 02260 01 0000 110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-27455</w:t>
            </w:r>
          </w:p>
        </w:tc>
        <w:tc>
          <w:tcPr>
            <w:tcW w:w="1560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-7784,32</w:t>
            </w:r>
          </w:p>
        </w:tc>
        <w:tc>
          <w:tcPr>
            <w:tcW w:w="1134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28%</w:t>
            </w:r>
          </w:p>
        </w:tc>
      </w:tr>
      <w:tr w:rsidR="0045079E" w:rsidRPr="0045079E" w:rsidTr="0045079E">
        <w:trPr>
          <w:trHeight w:val="360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182 1 01 02000 01 0000 110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266790</w:t>
            </w:r>
          </w:p>
        </w:tc>
        <w:tc>
          <w:tcPr>
            <w:tcW w:w="1560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134771,47</w:t>
            </w:r>
          </w:p>
        </w:tc>
        <w:tc>
          <w:tcPr>
            <w:tcW w:w="1134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51%</w:t>
            </w:r>
          </w:p>
        </w:tc>
      </w:tr>
      <w:tr w:rsidR="0045079E" w:rsidRPr="0045079E" w:rsidTr="0045079E">
        <w:trPr>
          <w:trHeight w:val="1515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266790</w:t>
            </w:r>
          </w:p>
        </w:tc>
        <w:tc>
          <w:tcPr>
            <w:tcW w:w="1560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134471,47</w:t>
            </w:r>
          </w:p>
        </w:tc>
        <w:tc>
          <w:tcPr>
            <w:tcW w:w="1134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45079E" w:rsidRPr="0045079E" w:rsidTr="0045079E">
        <w:trPr>
          <w:trHeight w:val="1500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 с  доходов, полученных физическими лицами  в соответствии со статьей   228 Налогового кодекса Российской федерации 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9E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45079E" w:rsidRPr="0045079E" w:rsidTr="0045079E">
        <w:trPr>
          <w:trHeight w:val="360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Налоги на имущество  физических лиц       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182 1 06 01030 10  0000 110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45160</w:t>
            </w:r>
          </w:p>
        </w:tc>
        <w:tc>
          <w:tcPr>
            <w:tcW w:w="1560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-3863</w:t>
            </w:r>
          </w:p>
        </w:tc>
        <w:tc>
          <w:tcPr>
            <w:tcW w:w="1134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-9%</w:t>
            </w:r>
          </w:p>
        </w:tc>
      </w:tr>
      <w:tr w:rsidR="0045079E" w:rsidRPr="0045079E" w:rsidTr="0045079E">
        <w:trPr>
          <w:trHeight w:val="285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182 1 06 06000 00  0000 110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565000</w:t>
            </w:r>
          </w:p>
        </w:tc>
        <w:tc>
          <w:tcPr>
            <w:tcW w:w="1560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10389,64</w:t>
            </w:r>
          </w:p>
        </w:tc>
        <w:tc>
          <w:tcPr>
            <w:tcW w:w="1134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2%</w:t>
            </w:r>
          </w:p>
        </w:tc>
      </w:tr>
      <w:tr w:rsidR="0045079E" w:rsidRPr="0045079E" w:rsidTr="0045079E">
        <w:trPr>
          <w:trHeight w:val="240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налог с организации     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182 1 06 06033 10  0000 110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60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6151</w:t>
            </w:r>
          </w:p>
        </w:tc>
        <w:tc>
          <w:tcPr>
            <w:tcW w:w="1134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62%</w:t>
            </w:r>
          </w:p>
        </w:tc>
      </w:tr>
      <w:tr w:rsidR="0045079E" w:rsidRPr="0045079E" w:rsidTr="0045079E">
        <w:trPr>
          <w:trHeight w:val="255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182 1 06 06043 10  0000 110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555000</w:t>
            </w:r>
          </w:p>
        </w:tc>
        <w:tc>
          <w:tcPr>
            <w:tcW w:w="1560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4238,64</w:t>
            </w:r>
          </w:p>
        </w:tc>
        <w:tc>
          <w:tcPr>
            <w:tcW w:w="1134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1%</w:t>
            </w:r>
          </w:p>
        </w:tc>
      </w:tr>
      <w:tr w:rsidR="0045079E" w:rsidRPr="0045079E" w:rsidTr="0045079E">
        <w:trPr>
          <w:trHeight w:val="390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Штрафы, санкции, возмещение ущерба 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182 1 16 00000 00 0000 000</w:t>
            </w:r>
          </w:p>
        </w:tc>
        <w:tc>
          <w:tcPr>
            <w:tcW w:w="1701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15082,48</w:t>
            </w:r>
          </w:p>
        </w:tc>
        <w:tc>
          <w:tcPr>
            <w:tcW w:w="1134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45079E" w:rsidRPr="0045079E" w:rsidTr="0045079E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сумм пеней, предусмотренных </w:t>
            </w:r>
            <w:r w:rsidR="00331E29"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законодательством</w:t>
            </w: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Российской Федерации о налогах и сборах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182 1 1618000 02 0000 140</w:t>
            </w:r>
          </w:p>
        </w:tc>
        <w:tc>
          <w:tcPr>
            <w:tcW w:w="1701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15082,48</w:t>
            </w:r>
          </w:p>
        </w:tc>
        <w:tc>
          <w:tcPr>
            <w:tcW w:w="1134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45079E" w:rsidRPr="0045079E" w:rsidTr="0045079E">
        <w:trPr>
          <w:trHeight w:val="480"/>
        </w:trPr>
        <w:tc>
          <w:tcPr>
            <w:tcW w:w="3559" w:type="dxa"/>
            <w:vMerge w:val="restart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Доходы,  получаемые в виде арендной платы  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942 1 11 05025 10 0000 120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598127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116301,12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19%</w:t>
            </w:r>
          </w:p>
        </w:tc>
      </w:tr>
      <w:tr w:rsidR="0045079E" w:rsidRPr="0045079E" w:rsidTr="0045079E">
        <w:trPr>
          <w:trHeight w:val="207"/>
        </w:trPr>
        <w:tc>
          <w:tcPr>
            <w:tcW w:w="3559" w:type="dxa"/>
            <w:vMerge/>
            <w:vAlign w:val="center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79E" w:rsidRPr="0045079E" w:rsidTr="0045079E">
        <w:trPr>
          <w:trHeight w:val="750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942 1 11 09045 10 0000 120</w:t>
            </w:r>
          </w:p>
        </w:tc>
        <w:tc>
          <w:tcPr>
            <w:tcW w:w="1701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18034</w:t>
            </w:r>
          </w:p>
        </w:tc>
        <w:tc>
          <w:tcPr>
            <w:tcW w:w="1560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3181,62</w:t>
            </w:r>
          </w:p>
        </w:tc>
        <w:tc>
          <w:tcPr>
            <w:tcW w:w="1134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18%</w:t>
            </w:r>
          </w:p>
        </w:tc>
      </w:tr>
      <w:tr w:rsidR="0045079E" w:rsidRPr="0045079E" w:rsidTr="0045079E">
        <w:trPr>
          <w:trHeight w:val="735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942 1 13 02995 10 0000 130</w:t>
            </w:r>
          </w:p>
        </w:tc>
        <w:tc>
          <w:tcPr>
            <w:tcW w:w="1701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300000</w:t>
            </w:r>
          </w:p>
        </w:tc>
        <w:tc>
          <w:tcPr>
            <w:tcW w:w="1560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217727,87</w:t>
            </w:r>
          </w:p>
        </w:tc>
        <w:tc>
          <w:tcPr>
            <w:tcW w:w="1134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73%</w:t>
            </w:r>
          </w:p>
        </w:tc>
      </w:tr>
      <w:tr w:rsidR="0045079E" w:rsidRPr="0045079E" w:rsidTr="0045079E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942 1 17 01000000000 180</w:t>
            </w:r>
          </w:p>
        </w:tc>
        <w:tc>
          <w:tcPr>
            <w:tcW w:w="1701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-62770,47</w:t>
            </w:r>
          </w:p>
        </w:tc>
        <w:tc>
          <w:tcPr>
            <w:tcW w:w="1134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45079E" w:rsidRPr="0045079E" w:rsidTr="0045079E">
        <w:trPr>
          <w:trHeight w:val="615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942 1 17 01050 10 0000 180</w:t>
            </w:r>
          </w:p>
        </w:tc>
        <w:tc>
          <w:tcPr>
            <w:tcW w:w="1701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-62770,47</w:t>
            </w:r>
          </w:p>
        </w:tc>
        <w:tc>
          <w:tcPr>
            <w:tcW w:w="1134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45079E" w:rsidRPr="0045079E" w:rsidTr="0045079E">
        <w:trPr>
          <w:trHeight w:val="420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2232065,00</w:t>
            </w:r>
          </w:p>
        </w:tc>
        <w:tc>
          <w:tcPr>
            <w:tcW w:w="1560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548986,16</w:t>
            </w:r>
          </w:p>
        </w:tc>
        <w:tc>
          <w:tcPr>
            <w:tcW w:w="1134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25%</w:t>
            </w:r>
          </w:p>
        </w:tc>
      </w:tr>
      <w:tr w:rsidR="0045079E" w:rsidRPr="0045079E" w:rsidTr="0045079E">
        <w:trPr>
          <w:trHeight w:val="600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942 2 02 15001 10 0000 150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836000,00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209000,00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45079E" w:rsidRPr="0045079E" w:rsidTr="0045079E">
        <w:trPr>
          <w:trHeight w:val="600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942 202 25467 10 0000 150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116609,58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5079E" w:rsidRPr="0045079E" w:rsidTr="0045079E">
        <w:trPr>
          <w:trHeight w:val="810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942 2 0249999 10 0000 150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2632858,30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882000,00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33%</w:t>
            </w:r>
          </w:p>
        </w:tc>
      </w:tr>
      <w:tr w:rsidR="0045079E" w:rsidRPr="0045079E" w:rsidTr="0045079E">
        <w:trPr>
          <w:trHeight w:val="750"/>
        </w:trPr>
        <w:tc>
          <w:tcPr>
            <w:tcW w:w="3559" w:type="dxa"/>
            <w:vMerge w:val="restart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942 2 02 35118 10 0000 150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71400,00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9936,00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14%</w:t>
            </w:r>
          </w:p>
        </w:tc>
      </w:tr>
      <w:tr w:rsidR="0045079E" w:rsidRPr="0045079E" w:rsidTr="0045079E">
        <w:trPr>
          <w:trHeight w:val="270"/>
        </w:trPr>
        <w:tc>
          <w:tcPr>
            <w:tcW w:w="3559" w:type="dxa"/>
            <w:vMerge/>
            <w:vAlign w:val="center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079E" w:rsidRPr="0045079E" w:rsidTr="0045079E">
        <w:trPr>
          <w:trHeight w:val="540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942 2 02 30024 10 0000 150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112000,00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45079E" w:rsidRPr="0045079E" w:rsidTr="0045079E">
        <w:trPr>
          <w:trHeight w:val="2055"/>
        </w:trPr>
        <w:tc>
          <w:tcPr>
            <w:tcW w:w="3559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 трансферты, передаваемые бюджетам сельских поселений из бюджетов  муниципальных районов  на осуществление части полномочий  по решению вопросов местного значения в соответствии с заключенным соглашением</w:t>
            </w:r>
          </w:p>
        </w:tc>
        <w:tc>
          <w:tcPr>
            <w:tcW w:w="2693" w:type="dxa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942 2 02 40014 10 0000 150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43300,00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79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45079E" w:rsidRPr="0045079E" w:rsidTr="0045079E">
        <w:trPr>
          <w:trHeight w:val="255"/>
        </w:trPr>
        <w:tc>
          <w:tcPr>
            <w:tcW w:w="3559" w:type="dxa"/>
            <w:vMerge w:val="restart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доходов      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6044232,88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1650422,16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45079E" w:rsidRPr="0045079E" w:rsidRDefault="0045079E" w:rsidP="004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79E">
              <w:rPr>
                <w:rFonts w:ascii="Times New Roman" w:eastAsia="Times New Roman" w:hAnsi="Times New Roman" w:cs="Times New Roman"/>
                <w:sz w:val="18"/>
                <w:szCs w:val="18"/>
              </w:rPr>
              <w:t>27%</w:t>
            </w:r>
          </w:p>
        </w:tc>
      </w:tr>
      <w:tr w:rsidR="0045079E" w:rsidRPr="0045079E" w:rsidTr="0045079E">
        <w:trPr>
          <w:trHeight w:val="240"/>
        </w:trPr>
        <w:tc>
          <w:tcPr>
            <w:tcW w:w="3559" w:type="dxa"/>
            <w:vMerge/>
            <w:vAlign w:val="center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5079E" w:rsidRPr="0045079E" w:rsidRDefault="0045079E" w:rsidP="004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0313E" w:rsidRDefault="0010313E" w:rsidP="00CE38F3">
      <w:pPr>
        <w:rPr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45079E" w:rsidRDefault="0045079E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155550" w:rsidRPr="00783F98" w:rsidRDefault="00155550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783F98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155550" w:rsidRPr="00783F98" w:rsidRDefault="00155550" w:rsidP="00783F98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3F98">
        <w:rPr>
          <w:rFonts w:ascii="Times New Roman" w:hAnsi="Times New Roman" w:cs="Times New Roman"/>
          <w:b/>
          <w:sz w:val="18"/>
          <w:szCs w:val="18"/>
        </w:rPr>
        <w:t>Исполнение расходов бюджета по разделам и подразделам</w:t>
      </w:r>
    </w:p>
    <w:p w:rsidR="00155550" w:rsidRPr="00783F98" w:rsidRDefault="00155550" w:rsidP="00783F9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83F98">
        <w:rPr>
          <w:rFonts w:ascii="Times New Roman" w:hAnsi="Times New Roman" w:cs="Times New Roman"/>
          <w:b/>
          <w:sz w:val="18"/>
          <w:szCs w:val="18"/>
        </w:rPr>
        <w:t xml:space="preserve"> классификации расходов бюджета </w:t>
      </w:r>
      <w:r w:rsidRPr="00783F9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44676">
        <w:rPr>
          <w:rFonts w:ascii="Times New Roman" w:hAnsi="Times New Roman" w:cs="Times New Roman"/>
          <w:b/>
        </w:rPr>
        <w:t>за</w:t>
      </w:r>
      <w:r w:rsidR="00040813" w:rsidRPr="00040813">
        <w:rPr>
          <w:rFonts w:ascii="Times New Roman" w:hAnsi="Times New Roman" w:cs="Times New Roman"/>
          <w:b/>
        </w:rPr>
        <w:t xml:space="preserve">  </w:t>
      </w:r>
      <w:r w:rsidR="00044676">
        <w:rPr>
          <w:rFonts w:ascii="Times New Roman" w:hAnsi="Times New Roman" w:cs="Times New Roman"/>
          <w:b/>
          <w:lang w:val="en-US"/>
        </w:rPr>
        <w:t>I</w:t>
      </w:r>
      <w:r w:rsidR="00040813" w:rsidRPr="00040813">
        <w:rPr>
          <w:rFonts w:ascii="Times New Roman" w:hAnsi="Times New Roman" w:cs="Times New Roman"/>
          <w:b/>
        </w:rPr>
        <w:t xml:space="preserve"> квартал</w:t>
      </w:r>
      <w:r w:rsidR="00040813" w:rsidRPr="00570723">
        <w:rPr>
          <w:rFonts w:ascii="Times New Roman" w:hAnsi="Times New Roman" w:cs="Times New Roman"/>
        </w:rPr>
        <w:t xml:space="preserve">  </w:t>
      </w:r>
      <w:r w:rsidRPr="00783F98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D20542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892F95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783F98">
        <w:rPr>
          <w:rFonts w:ascii="Times New Roman" w:hAnsi="Times New Roman" w:cs="Times New Roman"/>
          <w:b/>
          <w:bCs/>
          <w:sz w:val="18"/>
          <w:szCs w:val="18"/>
        </w:rPr>
        <w:t xml:space="preserve"> г</w:t>
      </w:r>
    </w:p>
    <w:p w:rsidR="00D35847" w:rsidRDefault="00D35847" w:rsidP="00CE38F3">
      <w:pPr>
        <w:rPr>
          <w:sz w:val="18"/>
          <w:szCs w:val="18"/>
        </w:rPr>
      </w:pPr>
    </w:p>
    <w:tbl>
      <w:tblPr>
        <w:tblW w:w="10820" w:type="dxa"/>
        <w:tblInd w:w="93" w:type="dxa"/>
        <w:tblLook w:val="04A0" w:firstRow="1" w:lastRow="0" w:firstColumn="1" w:lastColumn="0" w:noHBand="0" w:noVBand="1"/>
      </w:tblPr>
      <w:tblGrid>
        <w:gridCol w:w="2580"/>
        <w:gridCol w:w="520"/>
        <w:gridCol w:w="3100"/>
        <w:gridCol w:w="1560"/>
        <w:gridCol w:w="1720"/>
        <w:gridCol w:w="1340"/>
      </w:tblGrid>
      <w:tr w:rsidR="00892F95" w:rsidRPr="00892F95" w:rsidTr="00892F95">
        <w:trPr>
          <w:trHeight w:val="255"/>
        </w:trPr>
        <w:tc>
          <w:tcPr>
            <w:tcW w:w="3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по  </w:t>
            </w:r>
          </w:p>
        </w:tc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Исполнение %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расхода по ФКР, КЦСР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бюджету </w:t>
            </w:r>
          </w:p>
        </w:tc>
        <w:tc>
          <w:tcPr>
            <w:tcW w:w="17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F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2023 год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за 1 квартал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2F95" w:rsidRPr="00892F95" w:rsidTr="00892F95">
        <w:trPr>
          <w:trHeight w:val="4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F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( руб.)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2023  г   </w:t>
            </w:r>
            <w:proofErr w:type="gramStart"/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2F95" w:rsidRPr="00892F95" w:rsidTr="00892F95">
        <w:trPr>
          <w:trHeight w:val="94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942 01 02  60 000 75540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652292,42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189373,01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29%</w:t>
            </w:r>
          </w:p>
        </w:tc>
      </w:tr>
      <w:tr w:rsidR="00892F95" w:rsidRPr="00892F95" w:rsidTr="00892F95">
        <w:trPr>
          <w:trHeight w:val="99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942 01 02  60 000 00000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652292,42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189373,01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29%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942 01 04  60 000 00020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290010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41837,86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14%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2F95" w:rsidRPr="00892F95" w:rsidTr="00892F95">
        <w:trPr>
          <w:trHeight w:val="129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942 01 04 60 000 70010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892F95" w:rsidRPr="00892F95" w:rsidTr="00892F95">
        <w:trPr>
          <w:trHeight w:val="127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942 01 04 60 000 75540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744599,72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284098,04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38%</w:t>
            </w:r>
          </w:p>
        </w:tc>
      </w:tr>
      <w:tr w:rsidR="00892F95" w:rsidRPr="00892F95" w:rsidTr="00892F95">
        <w:trPr>
          <w:trHeight w:val="61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утверждению генеральных планов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942 0104 90 000 24060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14900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892F95" w:rsidRPr="00892F95" w:rsidTr="00892F95">
        <w:trPr>
          <w:trHeight w:val="123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942 0104  60  000  80090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892F95" w:rsidRPr="00892F95" w:rsidTr="00892F95">
        <w:trPr>
          <w:trHeight w:val="121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942 0104 60 000 80080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6227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56%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1057736,72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329435,9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31%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942 01 04  60 000 00000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2F95" w:rsidRPr="00892F95" w:rsidTr="00892F95">
        <w:trPr>
          <w:trHeight w:val="75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942 01 06 90 000 80240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892F95" w:rsidRPr="00892F95" w:rsidTr="00892F95">
        <w:trPr>
          <w:trHeight w:val="76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942 01 06 90 000 80250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28906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892F95" w:rsidRPr="00892F95" w:rsidTr="00892F95">
        <w:trPr>
          <w:trHeight w:val="544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942 01 06 90 000 00000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55906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892F95" w:rsidRPr="00892F95" w:rsidTr="00892F95">
        <w:trPr>
          <w:trHeight w:val="273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942 01 07 90 000 00070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157411,71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892F95" w:rsidRPr="00892F95" w:rsidTr="00892F95">
        <w:trPr>
          <w:trHeight w:val="467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942 01 07 90 000 00000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157411,71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 расходы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942 01 11 6000080070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31000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 расходы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942 01 11 60 000 00000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892F95" w:rsidRPr="00892F95" w:rsidTr="00892F95">
        <w:trPr>
          <w:trHeight w:val="43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942 01 13 60 000 80110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942 01 13  60 000 80020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942 01 13 60 000 0000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942 01 00  00 000 00000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1956546,85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518808,91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27%</w:t>
            </w:r>
          </w:p>
        </w:tc>
      </w:tr>
      <w:tr w:rsidR="00892F95" w:rsidRPr="00892F95" w:rsidTr="00892F95">
        <w:trPr>
          <w:trHeight w:val="60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942 02 03  99 000 51180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71400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9936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14%</w:t>
            </w:r>
          </w:p>
        </w:tc>
      </w:tr>
      <w:tr w:rsidR="00892F95" w:rsidRPr="00892F95" w:rsidTr="00892F95">
        <w:trPr>
          <w:trHeight w:val="36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942 02 00 00  000 00000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9936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14%</w:t>
            </w:r>
          </w:p>
        </w:tc>
      </w:tr>
      <w:tr w:rsidR="00892F95" w:rsidRPr="00892F95" w:rsidTr="00892F95">
        <w:trPr>
          <w:trHeight w:val="11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942 03 10 60 000 23010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315295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54451,83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17%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Национальная безопасность и       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942 03 00 00  000 00000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315295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54451,83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17%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3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по предупреждению и ликвидации болезней животных, их лечению, содержанию скотомогильников (биотермических ям) на 2018 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942 04 05 99 000 71450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F95">
              <w:rPr>
                <w:rFonts w:ascii="Arial" w:eastAsia="Times New Roman" w:hAnsi="Arial" w:cs="Arial"/>
                <w:sz w:val="18"/>
                <w:szCs w:val="18"/>
              </w:rPr>
              <w:t>110000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F95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F95">
              <w:rPr>
                <w:rFonts w:ascii="Arial" w:eastAsia="Times New Roman" w:hAnsi="Arial" w:cs="Arial"/>
                <w:sz w:val="18"/>
                <w:szCs w:val="18"/>
              </w:rPr>
              <w:t>0%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942 04 09 06 000 24020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438954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148746,44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34%</w:t>
            </w:r>
          </w:p>
        </w:tc>
      </w:tr>
      <w:tr w:rsidR="00892F95" w:rsidRPr="00892F95" w:rsidTr="00892F95">
        <w:trPr>
          <w:trHeight w:val="151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образований на реализацию мероприятий в сфере дорожной деятельности с целью организации улично-дорожной сети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0409 99000S1740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303030,3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21146,08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7%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942 04 00 00 000 00000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851984,3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169892,52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20%</w:t>
            </w:r>
          </w:p>
        </w:tc>
      </w:tr>
      <w:tr w:rsidR="00892F95" w:rsidRPr="00892F95" w:rsidTr="00892F95">
        <w:trPr>
          <w:trHeight w:val="30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F95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942 05 02 99000 80260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240000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62659,6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26%</w:t>
            </w:r>
          </w:p>
        </w:tc>
      </w:tr>
      <w:tr w:rsidR="00892F95" w:rsidRPr="00892F95" w:rsidTr="00892F95">
        <w:trPr>
          <w:trHeight w:val="33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F9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F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942 05 03  99 000 80530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43300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892F95" w:rsidRPr="00892F95" w:rsidTr="00892F95">
        <w:trPr>
          <w:trHeight w:val="54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F9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объектов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F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0503 99000S2270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190544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 хозяйство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942 05 00 00 000 00000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473844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62659,6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13%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942 08 01 59 000 00080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1461268,35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297580,36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20%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942 08 01 59 000 75540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759713,86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351596,02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46%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942 08 01 59 000 80080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5820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892F95" w:rsidRPr="00892F95" w:rsidTr="00892F95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59 000 L4670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122360,52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 и  кинематография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942 08 00 00 000 00000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2349162,73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649176,38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28%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Пенсии, пособия, выплачиваемые организациями  сектора государственного управления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942 10 01 60 000 80050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17%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942 10 01 60 000 00000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17%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942 12 04 60 000 20060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942 12 04 00 000 00000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892F95" w:rsidRPr="00892F95" w:rsidTr="00892F95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  расходов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6044232,88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1465925,24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F95" w:rsidRPr="00892F95" w:rsidRDefault="00892F95" w:rsidP="0089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F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24%</w:t>
            </w:r>
          </w:p>
        </w:tc>
      </w:tr>
    </w:tbl>
    <w:p w:rsidR="00D35847" w:rsidRDefault="00D35847" w:rsidP="00CE38F3">
      <w:pPr>
        <w:rPr>
          <w:sz w:val="18"/>
          <w:szCs w:val="18"/>
        </w:rPr>
      </w:pPr>
    </w:p>
    <w:p w:rsidR="00D35847" w:rsidRPr="00D35847" w:rsidRDefault="00D35847" w:rsidP="00CE38F3">
      <w:pPr>
        <w:rPr>
          <w:sz w:val="18"/>
          <w:szCs w:val="18"/>
        </w:rPr>
      </w:pPr>
    </w:p>
    <w:sectPr w:rsidR="00D35847" w:rsidRPr="00D35847" w:rsidSect="009D5C6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5EFE"/>
    <w:rsid w:val="00023525"/>
    <w:rsid w:val="00040813"/>
    <w:rsid w:val="00044676"/>
    <w:rsid w:val="00052C9F"/>
    <w:rsid w:val="00085071"/>
    <w:rsid w:val="00101A7A"/>
    <w:rsid w:val="0010313E"/>
    <w:rsid w:val="001368D1"/>
    <w:rsid w:val="00155550"/>
    <w:rsid w:val="00160292"/>
    <w:rsid w:val="00176281"/>
    <w:rsid w:val="001C54C2"/>
    <w:rsid w:val="002308B9"/>
    <w:rsid w:val="002E234E"/>
    <w:rsid w:val="002E24DB"/>
    <w:rsid w:val="00331E29"/>
    <w:rsid w:val="003E6DF7"/>
    <w:rsid w:val="004051E7"/>
    <w:rsid w:val="00446487"/>
    <w:rsid w:val="0045079E"/>
    <w:rsid w:val="004A13FD"/>
    <w:rsid w:val="004B3431"/>
    <w:rsid w:val="004C7F5E"/>
    <w:rsid w:val="005427E5"/>
    <w:rsid w:val="0054426F"/>
    <w:rsid w:val="005A056F"/>
    <w:rsid w:val="00631978"/>
    <w:rsid w:val="0063588E"/>
    <w:rsid w:val="0064119E"/>
    <w:rsid w:val="0067491A"/>
    <w:rsid w:val="006914C5"/>
    <w:rsid w:val="006B2C87"/>
    <w:rsid w:val="00774E9D"/>
    <w:rsid w:val="00783F98"/>
    <w:rsid w:val="00866C6A"/>
    <w:rsid w:val="00871786"/>
    <w:rsid w:val="00892F95"/>
    <w:rsid w:val="008A4793"/>
    <w:rsid w:val="008D3879"/>
    <w:rsid w:val="009559F5"/>
    <w:rsid w:val="0097094D"/>
    <w:rsid w:val="009A3703"/>
    <w:rsid w:val="009A6154"/>
    <w:rsid w:val="009D5C6F"/>
    <w:rsid w:val="009E5185"/>
    <w:rsid w:val="00A34430"/>
    <w:rsid w:val="00A42561"/>
    <w:rsid w:val="00A67A09"/>
    <w:rsid w:val="00A97553"/>
    <w:rsid w:val="00AF35F3"/>
    <w:rsid w:val="00B46957"/>
    <w:rsid w:val="00B974A9"/>
    <w:rsid w:val="00BA5EFE"/>
    <w:rsid w:val="00C738F3"/>
    <w:rsid w:val="00CA7885"/>
    <w:rsid w:val="00CD4F3F"/>
    <w:rsid w:val="00CE38F3"/>
    <w:rsid w:val="00D20542"/>
    <w:rsid w:val="00D35847"/>
    <w:rsid w:val="00D77497"/>
    <w:rsid w:val="00E66BDF"/>
    <w:rsid w:val="00E70EE0"/>
    <w:rsid w:val="00E73EC0"/>
    <w:rsid w:val="00E7542D"/>
    <w:rsid w:val="00EB19E4"/>
    <w:rsid w:val="00EF2E63"/>
    <w:rsid w:val="00F40AC2"/>
    <w:rsid w:val="00F77C00"/>
    <w:rsid w:val="00F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54"/>
  </w:style>
  <w:style w:type="paragraph" w:styleId="1">
    <w:name w:val="heading 1"/>
    <w:basedOn w:val="a"/>
    <w:next w:val="a"/>
    <w:link w:val="10"/>
    <w:qFormat/>
    <w:rsid w:val="00BA5EF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EF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BA5E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4"/>
    <w:uiPriority w:val="99"/>
    <w:qFormat/>
    <w:rsid w:val="005427E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3"/>
    <w:uiPriority w:val="99"/>
    <w:rsid w:val="005427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031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5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5142-1237-4C80-8BF1-5191DE2B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«Об исполнении бюджета Бурлукского сельского поселения</vt:lpstr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burluk</dc:creator>
  <cp:lastModifiedBy>ADMIN</cp:lastModifiedBy>
  <cp:revision>27</cp:revision>
  <cp:lastPrinted>2023-04-13T07:14:00Z</cp:lastPrinted>
  <dcterms:created xsi:type="dcterms:W3CDTF">2019-10-14T09:15:00Z</dcterms:created>
  <dcterms:modified xsi:type="dcterms:W3CDTF">2023-04-13T07:27:00Z</dcterms:modified>
</cp:coreProperties>
</file>