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C5" w:rsidRPr="006F774C" w:rsidRDefault="005E46C5" w:rsidP="005E46C5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r w:rsidRPr="006F774C">
        <w:rPr>
          <w:rFonts w:ascii="Times New Roman" w:hAnsi="Times New Roman" w:cs="Times New Roman"/>
        </w:rPr>
        <w:t>СОВЕТ</w:t>
      </w:r>
    </w:p>
    <w:p w:rsidR="005E46C5" w:rsidRPr="006F774C" w:rsidRDefault="0052465C" w:rsidP="005E46C5">
      <w:pPr>
        <w:pStyle w:val="a3"/>
        <w:jc w:val="center"/>
        <w:rPr>
          <w:rFonts w:ascii="Times New Roman" w:hAnsi="Times New Roman" w:cs="Times New Roman"/>
        </w:rPr>
      </w:pPr>
      <w:r w:rsidRPr="006F774C">
        <w:rPr>
          <w:rFonts w:ascii="Times New Roman" w:hAnsi="Times New Roman" w:cs="Times New Roman"/>
        </w:rPr>
        <w:t>БУРЛУКСКОГО</w:t>
      </w:r>
      <w:r w:rsidR="005E46C5" w:rsidRPr="006F774C">
        <w:rPr>
          <w:rFonts w:ascii="Times New Roman" w:hAnsi="Times New Roman" w:cs="Times New Roman"/>
        </w:rPr>
        <w:t xml:space="preserve"> СЕЛЬСКОГО ПОСЕЛЕНИЯ</w:t>
      </w:r>
    </w:p>
    <w:p w:rsidR="005E46C5" w:rsidRPr="006F774C" w:rsidRDefault="005E46C5" w:rsidP="005E46C5">
      <w:pPr>
        <w:pStyle w:val="a3"/>
        <w:jc w:val="center"/>
        <w:rPr>
          <w:rFonts w:ascii="Times New Roman" w:hAnsi="Times New Roman" w:cs="Times New Roman"/>
        </w:rPr>
      </w:pPr>
      <w:r w:rsidRPr="006F774C">
        <w:rPr>
          <w:rFonts w:ascii="Times New Roman" w:hAnsi="Times New Roman" w:cs="Times New Roman"/>
        </w:rPr>
        <w:t>Котовского муниципального района</w:t>
      </w:r>
    </w:p>
    <w:p w:rsidR="005E46C5" w:rsidRPr="006F774C" w:rsidRDefault="005E46C5" w:rsidP="005E46C5">
      <w:pPr>
        <w:pStyle w:val="a3"/>
        <w:jc w:val="center"/>
        <w:rPr>
          <w:rFonts w:ascii="Times New Roman" w:hAnsi="Times New Roman" w:cs="Times New Roman"/>
        </w:rPr>
      </w:pPr>
      <w:r w:rsidRPr="006F774C">
        <w:rPr>
          <w:rFonts w:ascii="Times New Roman" w:hAnsi="Times New Roman" w:cs="Times New Roman"/>
        </w:rPr>
        <w:t>Волгоградской области</w:t>
      </w:r>
    </w:p>
    <w:p w:rsidR="005E46C5" w:rsidRPr="006F774C" w:rsidRDefault="005E46C5" w:rsidP="005E46C5">
      <w:pPr>
        <w:jc w:val="center"/>
        <w:rPr>
          <w:rFonts w:ascii="Times New Roman" w:hAnsi="Times New Roman" w:cs="Times New Roman"/>
        </w:rPr>
      </w:pPr>
      <w:r w:rsidRPr="006F774C">
        <w:rPr>
          <w:rFonts w:ascii="Times New Roman" w:hAnsi="Times New Roman" w:cs="Times New Roman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</w:t>
      </w:r>
    </w:p>
    <w:p w:rsidR="00815C1B" w:rsidRPr="006F774C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5C1B" w:rsidRPr="006F774C" w:rsidRDefault="00815C1B" w:rsidP="00815C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F774C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proofErr w:type="gramStart"/>
      <w:r w:rsidRPr="006F774C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  <w:r w:rsidRPr="006F774C">
        <w:rPr>
          <w:rFonts w:ascii="Times New Roman" w:eastAsia="Times New Roman" w:hAnsi="Times New Roman" w:cs="Times New Roman"/>
          <w:b/>
          <w:bCs/>
          <w:lang w:eastAsia="ru-RU"/>
        </w:rPr>
        <w:t xml:space="preserve"> Е Ш Е Н И Е</w:t>
      </w:r>
    </w:p>
    <w:p w:rsidR="00815C1B" w:rsidRPr="006F774C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5C1B" w:rsidRPr="00FE1B40" w:rsidRDefault="006F774C" w:rsidP="00815C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815C1B" w:rsidRPr="006F774C">
        <w:rPr>
          <w:rFonts w:ascii="Times New Roman" w:eastAsia="Times New Roman" w:hAnsi="Times New Roman" w:cs="Times New Roman"/>
          <w:b/>
          <w:lang w:eastAsia="ru-RU"/>
        </w:rPr>
        <w:t xml:space="preserve">от  </w:t>
      </w:r>
      <w:r w:rsidR="00F3104A">
        <w:rPr>
          <w:rFonts w:ascii="Times New Roman" w:eastAsia="Times New Roman" w:hAnsi="Times New Roman" w:cs="Times New Roman"/>
          <w:b/>
          <w:lang w:eastAsia="ru-RU"/>
        </w:rPr>
        <w:t>09</w:t>
      </w:r>
      <w:r w:rsidR="00815C1B" w:rsidRPr="006F774C">
        <w:rPr>
          <w:rFonts w:ascii="Times New Roman" w:eastAsia="Times New Roman" w:hAnsi="Times New Roman" w:cs="Times New Roman"/>
          <w:b/>
          <w:lang w:eastAsia="ru-RU"/>
        </w:rPr>
        <w:t>.11.20</w:t>
      </w:r>
      <w:r w:rsidR="00B32033">
        <w:rPr>
          <w:rFonts w:ascii="Times New Roman" w:eastAsia="Times New Roman" w:hAnsi="Times New Roman" w:cs="Times New Roman"/>
          <w:b/>
          <w:lang w:eastAsia="ru-RU"/>
        </w:rPr>
        <w:t>2</w:t>
      </w:r>
      <w:r w:rsidR="00F3104A">
        <w:rPr>
          <w:rFonts w:ascii="Times New Roman" w:eastAsia="Times New Roman" w:hAnsi="Times New Roman" w:cs="Times New Roman"/>
          <w:b/>
          <w:lang w:eastAsia="ru-RU"/>
        </w:rPr>
        <w:t>3</w:t>
      </w:r>
      <w:r w:rsidR="0052465C" w:rsidRPr="006F77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15C1B" w:rsidRPr="000A4CC9">
        <w:rPr>
          <w:rFonts w:ascii="Times New Roman" w:eastAsia="Times New Roman" w:hAnsi="Times New Roman" w:cs="Times New Roman"/>
          <w:b/>
          <w:lang w:eastAsia="ru-RU"/>
        </w:rPr>
        <w:t>г</w:t>
      </w:r>
      <w:r w:rsidR="00815C1B" w:rsidRPr="00FE1B40">
        <w:rPr>
          <w:rFonts w:ascii="Times New Roman" w:eastAsia="Times New Roman" w:hAnsi="Times New Roman" w:cs="Times New Roman"/>
          <w:b/>
          <w:lang w:eastAsia="ru-RU"/>
        </w:rPr>
        <w:t xml:space="preserve">.    </w:t>
      </w:r>
      <w:r w:rsidRPr="00FE1B40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="00815C1B" w:rsidRPr="00FE1B4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№</w:t>
      </w:r>
      <w:r w:rsidR="005E46C5" w:rsidRPr="00FE1B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3104A">
        <w:rPr>
          <w:rFonts w:ascii="Times New Roman" w:eastAsia="Times New Roman" w:hAnsi="Times New Roman" w:cs="Times New Roman"/>
          <w:b/>
          <w:lang w:eastAsia="ru-RU"/>
        </w:rPr>
        <w:t>12/4</w:t>
      </w:r>
    </w:p>
    <w:p w:rsidR="00815C1B" w:rsidRPr="006F774C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815C1B" w:rsidRPr="006F774C" w:rsidRDefault="00815C1B" w:rsidP="00815C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F774C">
        <w:rPr>
          <w:rFonts w:ascii="Times New Roman" w:eastAsia="Times New Roman" w:hAnsi="Times New Roman" w:cs="Times New Roman"/>
          <w:b/>
          <w:lang w:eastAsia="ru-RU"/>
        </w:rPr>
        <w:t xml:space="preserve">О проведении публичных слушаний по проекту Решения  о бюджете  </w:t>
      </w:r>
      <w:r w:rsidR="0052465C" w:rsidRPr="006F774C">
        <w:rPr>
          <w:rFonts w:ascii="Times New Roman" w:eastAsia="Times New Roman" w:hAnsi="Times New Roman" w:cs="Times New Roman"/>
          <w:b/>
          <w:lang w:eastAsia="ru-RU"/>
        </w:rPr>
        <w:t>Бурлукского</w:t>
      </w:r>
      <w:r w:rsidR="005E46C5" w:rsidRPr="006F77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F774C">
        <w:rPr>
          <w:rFonts w:ascii="Times New Roman" w:eastAsia="Times New Roman" w:hAnsi="Times New Roman" w:cs="Times New Roman"/>
          <w:b/>
          <w:lang w:eastAsia="ru-RU"/>
        </w:rPr>
        <w:t>сельского поселения  Котовского</w:t>
      </w:r>
      <w:r w:rsidR="00C82D21" w:rsidRPr="006F774C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 на  20</w:t>
      </w:r>
      <w:r w:rsidR="00A220CF" w:rsidRPr="006F774C">
        <w:rPr>
          <w:rFonts w:ascii="Times New Roman" w:eastAsia="Times New Roman" w:hAnsi="Times New Roman" w:cs="Times New Roman"/>
          <w:b/>
          <w:lang w:eastAsia="ru-RU"/>
        </w:rPr>
        <w:t>2</w:t>
      </w:r>
      <w:r w:rsidR="00F3104A">
        <w:rPr>
          <w:rFonts w:ascii="Times New Roman" w:eastAsia="Times New Roman" w:hAnsi="Times New Roman" w:cs="Times New Roman"/>
          <w:b/>
          <w:lang w:eastAsia="ru-RU"/>
        </w:rPr>
        <w:t>4</w:t>
      </w:r>
      <w:r w:rsidR="00C82D21" w:rsidRPr="006F77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F774C">
        <w:rPr>
          <w:rFonts w:ascii="Times New Roman" w:eastAsia="Times New Roman" w:hAnsi="Times New Roman" w:cs="Times New Roman"/>
          <w:b/>
          <w:lang w:eastAsia="ru-RU"/>
        </w:rPr>
        <w:t>год и на плановый  период 20</w:t>
      </w:r>
      <w:r w:rsidR="0052465C" w:rsidRPr="006F774C">
        <w:rPr>
          <w:rFonts w:ascii="Times New Roman" w:eastAsia="Times New Roman" w:hAnsi="Times New Roman" w:cs="Times New Roman"/>
          <w:b/>
          <w:lang w:eastAsia="ru-RU"/>
        </w:rPr>
        <w:t>2</w:t>
      </w:r>
      <w:r w:rsidR="00F3104A">
        <w:rPr>
          <w:rFonts w:ascii="Times New Roman" w:eastAsia="Times New Roman" w:hAnsi="Times New Roman" w:cs="Times New Roman"/>
          <w:b/>
          <w:lang w:eastAsia="ru-RU"/>
        </w:rPr>
        <w:t>5</w:t>
      </w:r>
      <w:r w:rsidRPr="006F774C">
        <w:rPr>
          <w:rFonts w:ascii="Times New Roman" w:eastAsia="Times New Roman" w:hAnsi="Times New Roman" w:cs="Times New Roman"/>
          <w:b/>
          <w:lang w:eastAsia="ru-RU"/>
        </w:rPr>
        <w:t xml:space="preserve"> и  20</w:t>
      </w:r>
      <w:r w:rsidR="0052465C" w:rsidRPr="006F774C">
        <w:rPr>
          <w:rFonts w:ascii="Times New Roman" w:eastAsia="Times New Roman" w:hAnsi="Times New Roman" w:cs="Times New Roman"/>
          <w:b/>
          <w:lang w:eastAsia="ru-RU"/>
        </w:rPr>
        <w:t>2</w:t>
      </w:r>
      <w:r w:rsidR="00F3104A">
        <w:rPr>
          <w:rFonts w:ascii="Times New Roman" w:eastAsia="Times New Roman" w:hAnsi="Times New Roman" w:cs="Times New Roman"/>
          <w:b/>
          <w:lang w:eastAsia="ru-RU"/>
        </w:rPr>
        <w:t>6</w:t>
      </w:r>
      <w:r w:rsidR="00C82D21" w:rsidRPr="006F77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F774C">
        <w:rPr>
          <w:rFonts w:ascii="Times New Roman" w:eastAsia="Times New Roman" w:hAnsi="Times New Roman" w:cs="Times New Roman"/>
          <w:b/>
          <w:lang w:eastAsia="ru-RU"/>
        </w:rPr>
        <w:t>годы</w:t>
      </w:r>
    </w:p>
    <w:p w:rsidR="00815C1B" w:rsidRPr="006F774C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46C5" w:rsidRPr="006F774C" w:rsidRDefault="005E46C5" w:rsidP="000F3D32">
      <w:pPr>
        <w:ind w:firstLine="708"/>
        <w:jc w:val="both"/>
        <w:rPr>
          <w:rFonts w:ascii="Times New Roman" w:hAnsi="Times New Roman" w:cs="Times New Roman"/>
        </w:rPr>
      </w:pPr>
      <w:r w:rsidRPr="006F774C">
        <w:rPr>
          <w:rFonts w:ascii="Times New Roman" w:hAnsi="Times New Roman" w:cs="Times New Roman"/>
        </w:rPr>
        <w:t xml:space="preserve">На основании Федерального Закона от 06.10.2003 года «Об общих принципах организации  местного самоуправления </w:t>
      </w:r>
      <w:r w:rsidR="00732795" w:rsidRPr="006F774C">
        <w:rPr>
          <w:rFonts w:ascii="Times New Roman" w:hAnsi="Times New Roman" w:cs="Times New Roman"/>
        </w:rPr>
        <w:t xml:space="preserve">в Российской Федерации», ст.24 </w:t>
      </w:r>
      <w:r w:rsidRPr="006F774C">
        <w:rPr>
          <w:rFonts w:ascii="Times New Roman" w:hAnsi="Times New Roman" w:cs="Times New Roman"/>
        </w:rPr>
        <w:t xml:space="preserve">Устава   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Бурлукского</w:t>
      </w:r>
      <w:r w:rsidRPr="006F774C">
        <w:rPr>
          <w:rFonts w:ascii="Times New Roman" w:hAnsi="Times New Roman" w:cs="Times New Roman"/>
        </w:rPr>
        <w:t xml:space="preserve"> сельского поселения Котовского муниципального района Волгоградской области, Совет 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Бурлукского</w:t>
      </w:r>
      <w:r w:rsidR="0052465C" w:rsidRPr="006F774C">
        <w:rPr>
          <w:rFonts w:ascii="Times New Roman" w:hAnsi="Times New Roman" w:cs="Times New Roman"/>
        </w:rPr>
        <w:t xml:space="preserve"> </w:t>
      </w:r>
      <w:r w:rsidRPr="006F774C">
        <w:rPr>
          <w:rFonts w:ascii="Times New Roman" w:hAnsi="Times New Roman" w:cs="Times New Roman"/>
        </w:rPr>
        <w:t xml:space="preserve">сельского поселения </w:t>
      </w:r>
    </w:p>
    <w:p w:rsidR="00815C1B" w:rsidRPr="006F774C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5C1B" w:rsidRPr="006F774C" w:rsidRDefault="00815C1B" w:rsidP="0081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774C">
        <w:rPr>
          <w:rFonts w:ascii="Times New Roman" w:eastAsia="Times New Roman" w:hAnsi="Times New Roman" w:cs="Times New Roman"/>
          <w:b/>
          <w:lang w:eastAsia="ru-RU"/>
        </w:rPr>
        <w:t xml:space="preserve"> Решил:</w:t>
      </w:r>
    </w:p>
    <w:p w:rsidR="00815C1B" w:rsidRPr="006F774C" w:rsidRDefault="00815C1B" w:rsidP="0081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5C1B" w:rsidRPr="006F774C" w:rsidRDefault="00815C1B" w:rsidP="00815C1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F774C">
        <w:rPr>
          <w:rFonts w:ascii="Times New Roman" w:eastAsia="Times New Roman" w:hAnsi="Times New Roman" w:cs="Times New Roman"/>
          <w:lang w:eastAsia="ru-RU"/>
        </w:rPr>
        <w:t xml:space="preserve">1. Обнародовать проект Решения о бюджете 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Бурлукского</w:t>
      </w:r>
      <w:r w:rsidR="005E46C5" w:rsidRPr="006F77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74C">
        <w:rPr>
          <w:rFonts w:ascii="Times New Roman" w:eastAsia="Times New Roman" w:hAnsi="Times New Roman" w:cs="Times New Roman"/>
          <w:lang w:eastAsia="ru-RU"/>
        </w:rPr>
        <w:t>сельского поселения Котовского муниципального района на 20</w:t>
      </w:r>
      <w:r w:rsidR="00A220CF" w:rsidRPr="006F774C">
        <w:rPr>
          <w:rFonts w:ascii="Times New Roman" w:eastAsia="Times New Roman" w:hAnsi="Times New Roman" w:cs="Times New Roman"/>
          <w:lang w:eastAsia="ru-RU"/>
        </w:rPr>
        <w:t>2</w:t>
      </w:r>
      <w:r w:rsidR="00F3104A">
        <w:rPr>
          <w:rFonts w:ascii="Times New Roman" w:eastAsia="Times New Roman" w:hAnsi="Times New Roman" w:cs="Times New Roman"/>
          <w:lang w:eastAsia="ru-RU"/>
        </w:rPr>
        <w:t>4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год и на  плановый период 20</w:t>
      </w:r>
      <w:r w:rsidR="00A220CF" w:rsidRPr="006F774C">
        <w:rPr>
          <w:rFonts w:ascii="Times New Roman" w:eastAsia="Times New Roman" w:hAnsi="Times New Roman" w:cs="Times New Roman"/>
          <w:lang w:eastAsia="ru-RU"/>
        </w:rPr>
        <w:t>2</w:t>
      </w:r>
      <w:r w:rsidR="00F3104A">
        <w:rPr>
          <w:rFonts w:ascii="Times New Roman" w:eastAsia="Times New Roman" w:hAnsi="Times New Roman" w:cs="Times New Roman"/>
          <w:lang w:eastAsia="ru-RU"/>
        </w:rPr>
        <w:t>5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и 20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2</w:t>
      </w:r>
      <w:r w:rsidR="00F3104A">
        <w:rPr>
          <w:rFonts w:ascii="Times New Roman" w:eastAsia="Times New Roman" w:hAnsi="Times New Roman" w:cs="Times New Roman"/>
          <w:lang w:eastAsia="ru-RU"/>
        </w:rPr>
        <w:t>6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годы.</w:t>
      </w:r>
      <w:r w:rsidR="004011D3" w:rsidRPr="006F77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F774C">
        <w:rPr>
          <w:rFonts w:ascii="Times New Roman" w:eastAsia="Times New Roman" w:hAnsi="Times New Roman" w:cs="Times New Roman"/>
          <w:lang w:eastAsia="ru-RU"/>
        </w:rPr>
        <w:t>Ознакомится</w:t>
      </w:r>
      <w:proofErr w:type="gramEnd"/>
      <w:r w:rsidRPr="006F774C">
        <w:rPr>
          <w:rFonts w:ascii="Times New Roman" w:eastAsia="Times New Roman" w:hAnsi="Times New Roman" w:cs="Times New Roman"/>
          <w:lang w:eastAsia="ru-RU"/>
        </w:rPr>
        <w:t xml:space="preserve"> с текстом документа можно на официальном сайте: </w:t>
      </w:r>
      <w:hyperlink r:id="rId6" w:history="1">
        <w:r w:rsidR="00B3228B" w:rsidRPr="009D167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3228B" w:rsidRPr="009D16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.бурлукское34.рф</w:t>
        </w:r>
      </w:hyperlink>
      <w:r w:rsidR="00B3228B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Бурлукского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сельского поселения и в администрации 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Бурлукского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815C1B" w:rsidRPr="006F774C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774C">
        <w:rPr>
          <w:rFonts w:ascii="Times New Roman" w:eastAsia="Times New Roman" w:hAnsi="Times New Roman" w:cs="Times New Roman"/>
          <w:lang w:eastAsia="ru-RU"/>
        </w:rPr>
        <w:tab/>
        <w:t xml:space="preserve">2.Установить и опубликовать порядок учета предложений по проекту Решения о  бюджете 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 xml:space="preserve">Бурлукского </w:t>
      </w:r>
      <w:r w:rsidRPr="006F774C">
        <w:rPr>
          <w:rFonts w:ascii="Times New Roman" w:eastAsia="Times New Roman" w:hAnsi="Times New Roman" w:cs="Times New Roman"/>
          <w:lang w:eastAsia="ru-RU"/>
        </w:rPr>
        <w:t>сельского поселения Котовского муниципального района  на  20</w:t>
      </w:r>
      <w:r w:rsidR="00A220CF" w:rsidRPr="006F774C">
        <w:rPr>
          <w:rFonts w:ascii="Times New Roman" w:eastAsia="Times New Roman" w:hAnsi="Times New Roman" w:cs="Times New Roman"/>
          <w:lang w:eastAsia="ru-RU"/>
        </w:rPr>
        <w:t>2</w:t>
      </w:r>
      <w:r w:rsidR="00F3104A">
        <w:rPr>
          <w:rFonts w:ascii="Times New Roman" w:eastAsia="Times New Roman" w:hAnsi="Times New Roman" w:cs="Times New Roman"/>
          <w:lang w:eastAsia="ru-RU"/>
        </w:rPr>
        <w:t>4</w:t>
      </w:r>
      <w:r w:rsidR="00B320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74C">
        <w:rPr>
          <w:rFonts w:ascii="Times New Roman" w:eastAsia="Times New Roman" w:hAnsi="Times New Roman" w:cs="Times New Roman"/>
          <w:lang w:eastAsia="ru-RU"/>
        </w:rPr>
        <w:t>год и на плановый период 20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2</w:t>
      </w:r>
      <w:r w:rsidR="00F3104A">
        <w:rPr>
          <w:rFonts w:ascii="Times New Roman" w:eastAsia="Times New Roman" w:hAnsi="Times New Roman" w:cs="Times New Roman"/>
          <w:lang w:eastAsia="ru-RU"/>
        </w:rPr>
        <w:t>5</w:t>
      </w:r>
      <w:r w:rsidR="00B32033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521B41" w:rsidRPr="006F774C">
        <w:rPr>
          <w:rFonts w:ascii="Times New Roman" w:eastAsia="Times New Roman" w:hAnsi="Times New Roman" w:cs="Times New Roman"/>
          <w:lang w:eastAsia="ru-RU"/>
        </w:rPr>
        <w:t>202</w:t>
      </w:r>
      <w:r w:rsidR="00F3104A">
        <w:rPr>
          <w:rFonts w:ascii="Times New Roman" w:eastAsia="Times New Roman" w:hAnsi="Times New Roman" w:cs="Times New Roman"/>
          <w:lang w:eastAsia="ru-RU"/>
        </w:rPr>
        <w:t>6</w:t>
      </w:r>
      <w:r w:rsidR="00C82D21" w:rsidRPr="006F77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74C">
        <w:rPr>
          <w:rFonts w:ascii="Times New Roman" w:eastAsia="Times New Roman" w:hAnsi="Times New Roman" w:cs="Times New Roman"/>
          <w:lang w:eastAsia="ru-RU"/>
        </w:rPr>
        <w:t>годы для участия граждан в его обсуждении и проведении по нему  публичных слушаний  согласно  приложению № 1  настоящего   решения.</w:t>
      </w:r>
    </w:p>
    <w:p w:rsidR="00815C1B" w:rsidRPr="006F774C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F774C">
        <w:rPr>
          <w:rFonts w:ascii="Times New Roman" w:eastAsia="Times New Roman" w:hAnsi="Times New Roman" w:cs="Times New Roman"/>
          <w:lang w:eastAsia="ru-RU"/>
        </w:rPr>
        <w:tab/>
        <w:t xml:space="preserve">3.Назначить публичные слушания по проекту Решения о бюджете  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Бурлукского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сельского поселения Котовского муниципального района  на  20</w:t>
      </w:r>
      <w:r w:rsidR="00A220CF" w:rsidRPr="006F774C">
        <w:rPr>
          <w:rFonts w:ascii="Times New Roman" w:eastAsia="Times New Roman" w:hAnsi="Times New Roman" w:cs="Times New Roman"/>
          <w:lang w:eastAsia="ru-RU"/>
        </w:rPr>
        <w:t>2</w:t>
      </w:r>
      <w:r w:rsidR="00F3104A">
        <w:rPr>
          <w:rFonts w:ascii="Times New Roman" w:eastAsia="Times New Roman" w:hAnsi="Times New Roman" w:cs="Times New Roman"/>
          <w:lang w:eastAsia="ru-RU"/>
        </w:rPr>
        <w:t>4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 xml:space="preserve"> год и плановый период 202</w:t>
      </w:r>
      <w:r w:rsidR="00F3104A">
        <w:rPr>
          <w:rFonts w:ascii="Times New Roman" w:eastAsia="Times New Roman" w:hAnsi="Times New Roman" w:cs="Times New Roman"/>
          <w:lang w:eastAsia="ru-RU"/>
        </w:rPr>
        <w:t>5</w:t>
      </w:r>
      <w:r w:rsidR="00C82D21" w:rsidRPr="006F77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74C">
        <w:rPr>
          <w:rFonts w:ascii="Times New Roman" w:eastAsia="Times New Roman" w:hAnsi="Times New Roman" w:cs="Times New Roman"/>
          <w:lang w:eastAsia="ru-RU"/>
        </w:rPr>
        <w:t>и  20</w:t>
      </w:r>
      <w:r w:rsidR="00A220CF" w:rsidRPr="006F774C">
        <w:rPr>
          <w:rFonts w:ascii="Times New Roman" w:eastAsia="Times New Roman" w:hAnsi="Times New Roman" w:cs="Times New Roman"/>
          <w:lang w:eastAsia="ru-RU"/>
        </w:rPr>
        <w:t>2</w:t>
      </w:r>
      <w:r w:rsidR="00F3104A">
        <w:rPr>
          <w:rFonts w:ascii="Times New Roman" w:eastAsia="Times New Roman" w:hAnsi="Times New Roman" w:cs="Times New Roman"/>
          <w:lang w:eastAsia="ru-RU"/>
        </w:rPr>
        <w:t>6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годы  на  </w:t>
      </w:r>
      <w:r w:rsidR="004011D3" w:rsidRPr="006F774C">
        <w:rPr>
          <w:rFonts w:ascii="Times New Roman" w:eastAsia="Times New Roman" w:hAnsi="Times New Roman" w:cs="Times New Roman"/>
          <w:lang w:eastAsia="ru-RU"/>
        </w:rPr>
        <w:t>2</w:t>
      </w:r>
      <w:r w:rsidR="00B32033">
        <w:rPr>
          <w:rFonts w:ascii="Times New Roman" w:eastAsia="Times New Roman" w:hAnsi="Times New Roman" w:cs="Times New Roman"/>
          <w:lang w:eastAsia="ru-RU"/>
        </w:rPr>
        <w:t>7</w:t>
      </w:r>
      <w:r w:rsidR="00732795" w:rsidRPr="006F77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декабря 20</w:t>
      </w:r>
      <w:r w:rsidR="00B32033">
        <w:rPr>
          <w:rFonts w:ascii="Times New Roman" w:eastAsia="Times New Roman" w:hAnsi="Times New Roman" w:cs="Times New Roman"/>
          <w:lang w:eastAsia="ru-RU"/>
        </w:rPr>
        <w:t>2</w:t>
      </w:r>
      <w:r w:rsidR="00F3104A">
        <w:rPr>
          <w:rFonts w:ascii="Times New Roman" w:eastAsia="Times New Roman" w:hAnsi="Times New Roman" w:cs="Times New Roman"/>
          <w:lang w:eastAsia="ru-RU"/>
        </w:rPr>
        <w:t>3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DD12AE" w:rsidRPr="006F774C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774C">
        <w:rPr>
          <w:rFonts w:ascii="Times New Roman" w:eastAsia="Times New Roman" w:hAnsi="Times New Roman" w:cs="Times New Roman"/>
          <w:lang w:eastAsia="ru-RU"/>
        </w:rPr>
        <w:tab/>
        <w:t>4. Провести публичные слушания</w:t>
      </w:r>
      <w:r w:rsidR="00DD12AE" w:rsidRPr="006F774C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DD12AE" w:rsidRPr="006F774C" w:rsidRDefault="00DD12AE" w:rsidP="00DD1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774C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6F774C">
        <w:rPr>
          <w:rFonts w:ascii="Times New Roman" w:eastAsia="Times New Roman" w:hAnsi="Times New Roman" w:cs="Times New Roman"/>
          <w:lang w:eastAsia="ru-RU"/>
        </w:rPr>
        <w:t>.</w:t>
      </w:r>
      <w:r w:rsidR="004011D3" w:rsidRPr="006F774C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="004011D3" w:rsidRPr="006F774C">
        <w:rPr>
          <w:rFonts w:ascii="Times New Roman" w:eastAsia="Times New Roman" w:hAnsi="Times New Roman" w:cs="Times New Roman"/>
          <w:lang w:eastAsia="ru-RU"/>
        </w:rPr>
        <w:t>урлук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в здании сельского клуба в 10 часов 00 минут</w:t>
      </w:r>
    </w:p>
    <w:p w:rsidR="00DD12AE" w:rsidRPr="006F774C" w:rsidRDefault="00DD12AE" w:rsidP="00DD1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774C">
        <w:rPr>
          <w:rFonts w:ascii="Times New Roman" w:eastAsia="Times New Roman" w:hAnsi="Times New Roman" w:cs="Times New Roman"/>
          <w:lang w:eastAsia="ru-RU"/>
        </w:rPr>
        <w:t xml:space="preserve"> с.</w:t>
      </w:r>
      <w:r w:rsidR="004011D3" w:rsidRPr="006F774C">
        <w:rPr>
          <w:rFonts w:ascii="Times New Roman" w:eastAsia="Times New Roman" w:hAnsi="Times New Roman" w:cs="Times New Roman"/>
          <w:lang w:eastAsia="ru-RU"/>
        </w:rPr>
        <w:t>Сосновка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здании сельского клуба в 1</w:t>
      </w:r>
      <w:r w:rsidR="004011D3" w:rsidRPr="006F774C">
        <w:rPr>
          <w:rFonts w:ascii="Times New Roman" w:eastAsia="Times New Roman" w:hAnsi="Times New Roman" w:cs="Times New Roman"/>
          <w:lang w:eastAsia="ru-RU"/>
        </w:rPr>
        <w:t>1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B03779">
        <w:rPr>
          <w:rFonts w:ascii="Times New Roman" w:eastAsia="Times New Roman" w:hAnsi="Times New Roman" w:cs="Times New Roman"/>
          <w:lang w:eastAsia="ru-RU"/>
        </w:rPr>
        <w:t>0</w:t>
      </w:r>
      <w:r w:rsidRPr="006F774C">
        <w:rPr>
          <w:rFonts w:ascii="Times New Roman" w:eastAsia="Times New Roman" w:hAnsi="Times New Roman" w:cs="Times New Roman"/>
          <w:lang w:eastAsia="ru-RU"/>
        </w:rPr>
        <w:t>0 минут</w:t>
      </w:r>
    </w:p>
    <w:p w:rsidR="00815C1B" w:rsidRPr="006F774C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774C">
        <w:rPr>
          <w:rFonts w:ascii="Times New Roman" w:eastAsia="Times New Roman" w:hAnsi="Times New Roman" w:cs="Times New Roman"/>
          <w:lang w:eastAsia="ru-RU"/>
        </w:rPr>
        <w:tab/>
        <w:t xml:space="preserve">5.Настоящее решение вступает в силу со дня его официального опубликования на официальном сайте администрации </w:t>
      </w:r>
      <w:r w:rsidR="004011D3" w:rsidRPr="006F774C">
        <w:rPr>
          <w:rFonts w:ascii="Times New Roman" w:eastAsia="Times New Roman" w:hAnsi="Times New Roman" w:cs="Times New Roman"/>
          <w:lang w:eastAsia="ru-RU"/>
        </w:rPr>
        <w:t>Бурлукского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  <w:r w:rsidRPr="006F774C">
        <w:rPr>
          <w:rFonts w:ascii="Times New Roman" w:eastAsia="Times New Roman" w:hAnsi="Times New Roman" w:cs="Times New Roman"/>
          <w:lang w:eastAsia="ru-RU"/>
        </w:rPr>
        <w:tab/>
      </w:r>
    </w:p>
    <w:p w:rsidR="00815C1B" w:rsidRPr="006F774C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46C5" w:rsidRPr="006F774C" w:rsidRDefault="005E46C5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2033" w:rsidRPr="004011D3" w:rsidRDefault="00B32033" w:rsidP="00B3203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 xml:space="preserve">Глава </w:t>
      </w:r>
      <w:r w:rsidRPr="004011D3">
        <w:rPr>
          <w:rFonts w:ascii="Times New Roman" w:hAnsi="Times New Roman" w:cs="Times New Roman"/>
          <w:sz w:val="18"/>
          <w:szCs w:val="18"/>
        </w:rPr>
        <w:t xml:space="preserve"> </w:t>
      </w:r>
      <w:r w:rsidRPr="004011D3">
        <w:rPr>
          <w:rFonts w:ascii="Times New Roman" w:hAnsi="Times New Roman" w:cs="Times New Roman"/>
          <w:b/>
          <w:sz w:val="18"/>
          <w:szCs w:val="18"/>
        </w:rPr>
        <w:t xml:space="preserve">Бурлукского </w:t>
      </w:r>
    </w:p>
    <w:p w:rsidR="00B32033" w:rsidRPr="004011D3" w:rsidRDefault="00B32033" w:rsidP="00B3203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011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2033" w:rsidRPr="004011D3" w:rsidRDefault="00B32033" w:rsidP="00B3203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>Председатель Совета</w:t>
      </w:r>
    </w:p>
    <w:p w:rsidR="00815C1B" w:rsidRPr="006F774C" w:rsidRDefault="00B32033" w:rsidP="00B320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 xml:space="preserve">Бурлукского 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О.И. Манжитова</w:t>
      </w:r>
    </w:p>
    <w:p w:rsidR="00D27EB6" w:rsidRPr="006F774C" w:rsidRDefault="00D27EB6"/>
    <w:bookmarkEnd w:id="0"/>
    <w:p w:rsidR="004011D3" w:rsidRPr="004011D3" w:rsidRDefault="004011D3" w:rsidP="004011D3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4011D3" w:rsidRPr="004011D3" w:rsidRDefault="004011D3" w:rsidP="004011D3">
      <w:pPr>
        <w:pStyle w:val="ConsNormal"/>
        <w:spacing w:line="0" w:lineRule="atLeast"/>
        <w:ind w:left="3402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К Решению Совета Бурлукского сельского поселения </w:t>
      </w:r>
    </w:p>
    <w:p w:rsidR="004011D3" w:rsidRPr="004011D3" w:rsidRDefault="004011D3" w:rsidP="004011D3">
      <w:pPr>
        <w:pStyle w:val="ConsNormal"/>
        <w:spacing w:line="0" w:lineRule="atLeast"/>
        <w:ind w:left="3402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>Котов</w:t>
      </w:r>
      <w:r w:rsidR="005C4AEF">
        <w:rPr>
          <w:rFonts w:ascii="Times New Roman" w:hAnsi="Times New Roman" w:cs="Times New Roman"/>
          <w:sz w:val="18"/>
          <w:szCs w:val="18"/>
        </w:rPr>
        <w:t>ского муниципального района от 0</w:t>
      </w:r>
      <w:r w:rsidR="00F3104A">
        <w:rPr>
          <w:rFonts w:ascii="Times New Roman" w:hAnsi="Times New Roman" w:cs="Times New Roman"/>
          <w:sz w:val="18"/>
          <w:szCs w:val="18"/>
        </w:rPr>
        <w:t>9</w:t>
      </w:r>
      <w:r w:rsidRPr="004011D3">
        <w:rPr>
          <w:rFonts w:ascii="Times New Roman" w:hAnsi="Times New Roman" w:cs="Times New Roman"/>
          <w:sz w:val="18"/>
          <w:szCs w:val="18"/>
        </w:rPr>
        <w:t>.11.20</w:t>
      </w:r>
      <w:r w:rsidR="00B32033">
        <w:rPr>
          <w:rFonts w:ascii="Times New Roman" w:hAnsi="Times New Roman" w:cs="Times New Roman"/>
          <w:sz w:val="18"/>
          <w:szCs w:val="18"/>
        </w:rPr>
        <w:t>2</w:t>
      </w:r>
      <w:r w:rsidR="00F3104A">
        <w:rPr>
          <w:rFonts w:ascii="Times New Roman" w:hAnsi="Times New Roman" w:cs="Times New Roman"/>
          <w:sz w:val="18"/>
          <w:szCs w:val="18"/>
        </w:rPr>
        <w:t>3</w:t>
      </w:r>
      <w:r w:rsidR="00A220CF">
        <w:rPr>
          <w:rFonts w:ascii="Times New Roman" w:hAnsi="Times New Roman" w:cs="Times New Roman"/>
          <w:sz w:val="18"/>
          <w:szCs w:val="18"/>
        </w:rPr>
        <w:t xml:space="preserve"> </w:t>
      </w:r>
      <w:r w:rsidR="004A13F8">
        <w:rPr>
          <w:rFonts w:ascii="Times New Roman" w:hAnsi="Times New Roman" w:cs="Times New Roman"/>
          <w:sz w:val="18"/>
          <w:szCs w:val="18"/>
        </w:rPr>
        <w:t xml:space="preserve"> </w:t>
      </w:r>
      <w:r w:rsidRPr="004011D3">
        <w:rPr>
          <w:rFonts w:ascii="Times New Roman" w:hAnsi="Times New Roman" w:cs="Times New Roman"/>
          <w:sz w:val="18"/>
          <w:szCs w:val="18"/>
        </w:rPr>
        <w:t xml:space="preserve">г. </w:t>
      </w:r>
      <w:r w:rsidRPr="00FE1B40">
        <w:rPr>
          <w:rFonts w:ascii="Times New Roman" w:hAnsi="Times New Roman" w:cs="Times New Roman"/>
          <w:sz w:val="18"/>
          <w:szCs w:val="18"/>
        </w:rPr>
        <w:t>№</w:t>
      </w:r>
      <w:r w:rsidR="00F3104A">
        <w:rPr>
          <w:rFonts w:ascii="Times New Roman" w:hAnsi="Times New Roman" w:cs="Times New Roman"/>
          <w:sz w:val="18"/>
          <w:szCs w:val="18"/>
        </w:rPr>
        <w:t>12/4</w:t>
      </w:r>
      <w:r w:rsidRPr="004011D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011D3" w:rsidRPr="004011D3" w:rsidRDefault="004011D3" w:rsidP="004011D3">
      <w:pPr>
        <w:pStyle w:val="ConsNormal"/>
        <w:spacing w:line="0" w:lineRule="atLeast"/>
        <w:ind w:left="3402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 О проведении публичных слушаний по проекту решения</w:t>
      </w:r>
    </w:p>
    <w:p w:rsidR="004011D3" w:rsidRPr="004011D3" w:rsidRDefault="004011D3" w:rsidP="004011D3">
      <w:pPr>
        <w:pStyle w:val="ConsNormal"/>
        <w:spacing w:line="0" w:lineRule="atLeast"/>
        <w:ind w:left="3402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«О бюджете Бурлукского </w:t>
      </w:r>
      <w:proofErr w:type="gramStart"/>
      <w:r w:rsidRPr="004011D3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  <w:r w:rsidRPr="004011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11D3" w:rsidRPr="004011D3" w:rsidRDefault="004011D3" w:rsidP="004011D3">
      <w:pPr>
        <w:pStyle w:val="ConsNormal"/>
        <w:spacing w:line="0" w:lineRule="atLeast"/>
        <w:ind w:left="3402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поселения Котовского муниципального района </w:t>
      </w:r>
    </w:p>
    <w:p w:rsidR="004011D3" w:rsidRPr="004011D3" w:rsidRDefault="004011D3" w:rsidP="004011D3">
      <w:pPr>
        <w:autoSpaceDN w:val="0"/>
        <w:adjustRightInd w:val="0"/>
        <w:spacing w:after="0" w:line="0" w:lineRule="atLeast"/>
        <w:ind w:left="3402"/>
        <w:jc w:val="right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>на</w:t>
      </w:r>
      <w:r w:rsidRPr="004011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220CF">
        <w:rPr>
          <w:rFonts w:ascii="Times New Roman" w:hAnsi="Times New Roman" w:cs="Times New Roman"/>
          <w:sz w:val="18"/>
          <w:szCs w:val="18"/>
        </w:rPr>
        <w:t>202</w:t>
      </w:r>
      <w:r w:rsidR="00F3104A">
        <w:rPr>
          <w:rFonts w:ascii="Times New Roman" w:hAnsi="Times New Roman" w:cs="Times New Roman"/>
          <w:sz w:val="18"/>
          <w:szCs w:val="18"/>
        </w:rPr>
        <w:t>4</w:t>
      </w:r>
      <w:r w:rsidRPr="004011D3">
        <w:rPr>
          <w:rFonts w:ascii="Times New Roman" w:hAnsi="Times New Roman" w:cs="Times New Roman"/>
          <w:sz w:val="18"/>
          <w:szCs w:val="18"/>
        </w:rPr>
        <w:t xml:space="preserve"> год и на </w:t>
      </w:r>
      <w:r w:rsidR="00A220CF">
        <w:rPr>
          <w:rFonts w:ascii="Times New Roman" w:hAnsi="Times New Roman" w:cs="Times New Roman"/>
          <w:sz w:val="18"/>
          <w:szCs w:val="18"/>
        </w:rPr>
        <w:t>плановый период  202</w:t>
      </w:r>
      <w:r w:rsidR="00F3104A">
        <w:rPr>
          <w:rFonts w:ascii="Times New Roman" w:hAnsi="Times New Roman" w:cs="Times New Roman"/>
          <w:sz w:val="18"/>
          <w:szCs w:val="18"/>
        </w:rPr>
        <w:t xml:space="preserve">5 </w:t>
      </w:r>
      <w:r w:rsidRPr="004011D3">
        <w:rPr>
          <w:rFonts w:ascii="Times New Roman" w:hAnsi="Times New Roman" w:cs="Times New Roman"/>
          <w:sz w:val="18"/>
          <w:szCs w:val="18"/>
        </w:rPr>
        <w:t xml:space="preserve"> и 202</w:t>
      </w:r>
      <w:r w:rsidR="00F3104A">
        <w:rPr>
          <w:rFonts w:ascii="Times New Roman" w:hAnsi="Times New Roman" w:cs="Times New Roman"/>
          <w:sz w:val="18"/>
          <w:szCs w:val="18"/>
        </w:rPr>
        <w:t>6</w:t>
      </w:r>
      <w:r w:rsidRPr="004011D3">
        <w:rPr>
          <w:rFonts w:ascii="Times New Roman" w:hAnsi="Times New Roman" w:cs="Times New Roman"/>
          <w:sz w:val="18"/>
          <w:szCs w:val="18"/>
        </w:rPr>
        <w:t xml:space="preserve"> годы»</w:t>
      </w:r>
    </w:p>
    <w:p w:rsidR="004011D3" w:rsidRPr="004011D3" w:rsidRDefault="004011D3" w:rsidP="004011D3">
      <w:pPr>
        <w:autoSpaceDN w:val="0"/>
        <w:adjustRightInd w:val="0"/>
        <w:spacing w:after="0" w:line="0" w:lineRule="atLeast"/>
        <w:ind w:left="4111"/>
        <w:rPr>
          <w:rFonts w:ascii="Times New Roman" w:hAnsi="Times New Roman" w:cs="Times New Roman"/>
          <w:sz w:val="18"/>
          <w:szCs w:val="18"/>
        </w:rPr>
      </w:pPr>
    </w:p>
    <w:p w:rsidR="004011D3" w:rsidRPr="004011D3" w:rsidRDefault="004011D3" w:rsidP="004011D3">
      <w:pPr>
        <w:autoSpaceDN w:val="0"/>
        <w:adjustRightInd w:val="0"/>
        <w:spacing w:after="0" w:line="0" w:lineRule="atLeast"/>
        <w:ind w:left="101"/>
        <w:rPr>
          <w:rFonts w:ascii="Times New Roman" w:hAnsi="Times New Roman" w:cs="Times New Roman"/>
          <w:sz w:val="18"/>
          <w:szCs w:val="18"/>
        </w:rPr>
      </w:pPr>
    </w:p>
    <w:p w:rsidR="004011D3" w:rsidRPr="004011D3" w:rsidRDefault="004011D3" w:rsidP="004011D3">
      <w:pPr>
        <w:autoSpaceDN w:val="0"/>
        <w:adjustRightInd w:val="0"/>
        <w:spacing w:after="0" w:line="0" w:lineRule="atLeast"/>
        <w:ind w:left="10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 xml:space="preserve">Порядок учета предложений по проекту решения  о бюджете </w:t>
      </w:r>
    </w:p>
    <w:p w:rsidR="004011D3" w:rsidRPr="004011D3" w:rsidRDefault="004011D3" w:rsidP="004011D3">
      <w:pPr>
        <w:autoSpaceDN w:val="0"/>
        <w:adjustRightInd w:val="0"/>
        <w:spacing w:after="0" w:line="0" w:lineRule="atLeast"/>
        <w:ind w:left="10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 xml:space="preserve">Бурлукского  сельского поселения Котовского муниципального района </w:t>
      </w:r>
    </w:p>
    <w:p w:rsidR="004011D3" w:rsidRPr="004011D3" w:rsidRDefault="004011D3" w:rsidP="004011D3">
      <w:pPr>
        <w:autoSpaceDN w:val="0"/>
        <w:adjustRightInd w:val="0"/>
        <w:spacing w:after="0" w:line="0" w:lineRule="atLeast"/>
        <w:ind w:left="10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>на  20</w:t>
      </w:r>
      <w:r w:rsidR="00A220CF">
        <w:rPr>
          <w:rFonts w:ascii="Times New Roman" w:hAnsi="Times New Roman" w:cs="Times New Roman"/>
          <w:b/>
          <w:sz w:val="18"/>
          <w:szCs w:val="18"/>
        </w:rPr>
        <w:t>2</w:t>
      </w:r>
      <w:r w:rsidR="00F3104A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  и на  плановый период 202</w:t>
      </w:r>
      <w:r w:rsidR="00F3104A">
        <w:rPr>
          <w:rFonts w:ascii="Times New Roman" w:hAnsi="Times New Roman" w:cs="Times New Roman"/>
          <w:b/>
          <w:sz w:val="18"/>
          <w:szCs w:val="18"/>
        </w:rPr>
        <w:t>5</w:t>
      </w:r>
      <w:r w:rsidR="00A220CF">
        <w:rPr>
          <w:rFonts w:ascii="Times New Roman" w:hAnsi="Times New Roman" w:cs="Times New Roman"/>
          <w:b/>
          <w:sz w:val="18"/>
          <w:szCs w:val="18"/>
        </w:rPr>
        <w:t xml:space="preserve"> и 202</w:t>
      </w:r>
      <w:r w:rsidR="00F3104A">
        <w:rPr>
          <w:rFonts w:ascii="Times New Roman" w:hAnsi="Times New Roman" w:cs="Times New Roman"/>
          <w:b/>
          <w:sz w:val="18"/>
          <w:szCs w:val="18"/>
        </w:rPr>
        <w:t>6</w:t>
      </w:r>
      <w:r w:rsidR="00A220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11D3">
        <w:rPr>
          <w:rFonts w:ascii="Times New Roman" w:hAnsi="Times New Roman" w:cs="Times New Roman"/>
          <w:b/>
          <w:sz w:val="18"/>
          <w:szCs w:val="18"/>
        </w:rPr>
        <w:t>годы</w:t>
      </w:r>
    </w:p>
    <w:p w:rsidR="004011D3" w:rsidRPr="004011D3" w:rsidRDefault="004011D3" w:rsidP="004011D3">
      <w:pPr>
        <w:autoSpaceDN w:val="0"/>
        <w:adjustRightInd w:val="0"/>
        <w:spacing w:after="0" w:line="0" w:lineRule="atLeast"/>
        <w:ind w:left="101"/>
        <w:rPr>
          <w:rFonts w:ascii="Times New Roman" w:hAnsi="Times New Roman" w:cs="Times New Roman"/>
          <w:b/>
          <w:sz w:val="18"/>
          <w:szCs w:val="18"/>
        </w:rPr>
      </w:pPr>
    </w:p>
    <w:p w:rsidR="004011D3" w:rsidRPr="004011D3" w:rsidRDefault="004011D3" w:rsidP="004011D3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4011D3" w:rsidRPr="00F3104A" w:rsidRDefault="004011D3" w:rsidP="00F3104A">
      <w:pPr>
        <w:autoSpaceDN w:val="0"/>
        <w:adjustRightInd w:val="0"/>
        <w:spacing w:after="0" w:line="0" w:lineRule="atLeast"/>
        <w:ind w:left="101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 xml:space="preserve">1. Настоящий Порядок направлен на реализацию прав граждан, проживающих на территории Бурлукского сельского поселения Котовского муниципального района Волгоградской области, на осуществление местного самоуправления путем участия в обсуждении  проекта «О бюджете Бурлукского сельского поселения  Котовского муниципального района </w:t>
      </w:r>
      <w:r w:rsidR="00F3104A" w:rsidRPr="00F3104A">
        <w:rPr>
          <w:rFonts w:ascii="Times New Roman" w:hAnsi="Times New Roman" w:cs="Times New Roman"/>
          <w:sz w:val="18"/>
          <w:szCs w:val="18"/>
        </w:rPr>
        <w:t>на  2024 год  и на  плановый период 2025 и 2026 годы</w:t>
      </w:r>
      <w:r w:rsidRPr="00F3104A">
        <w:rPr>
          <w:rFonts w:ascii="Times New Roman" w:hAnsi="Times New Roman" w:cs="Times New Roman"/>
          <w:sz w:val="18"/>
          <w:szCs w:val="18"/>
        </w:rPr>
        <w:t>» (далее – проект Решения).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3. Проект Решения не позднее, чем за 15 дней до дня рассмотрения вопроса о  принятии бюджета  Бурлукского сельского поселения Котовского муниципального района на заседании Совета  Бурлукского сельского поселения Котовского муниципального района подлежат  официальному опубликованию для обсуждения населением и представления по нему предложений.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 </w:t>
      </w:r>
      <w:r w:rsidRPr="004011D3">
        <w:rPr>
          <w:rFonts w:ascii="Times New Roman" w:hAnsi="Times New Roman" w:cs="Times New Roman"/>
          <w:sz w:val="18"/>
          <w:szCs w:val="18"/>
        </w:rPr>
        <w:tab/>
        <w:t>Настоящий порядок подлежит опубликованию одновременно с проектом Решения.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4. Предложения по проекту Решения  направляются в письменном виде главе администрации Бурлукского сельского поселения Котовского муниципального района по адресу: 403826, Волгоградская обл., Котовский район, с</w:t>
      </w:r>
      <w:proofErr w:type="gramStart"/>
      <w:r w:rsidRPr="004011D3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4011D3">
        <w:rPr>
          <w:rFonts w:ascii="Times New Roman" w:hAnsi="Times New Roman" w:cs="Times New Roman"/>
          <w:sz w:val="18"/>
          <w:szCs w:val="18"/>
        </w:rPr>
        <w:t>урлук, ул.Октябрьская,  д.20  в течение 15  дней со дня опубликования проекта Решения.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          Одновременно с внесением предложений граждане должны представить следующие       сведения: фамилия, имя, отчество, адрес места  жительства, место работы (учебы).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5. Для обсуждения проекта Решения проводятся  публичные слушания.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6. Организацию и проведение публичных слушаний осуществляет глава администрации Бурлукского сельского поселения Котовского муниципального района.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7. Публичные слушания по проекту Решения назначаются Решением Совета Бурлукского сельского поселения Котовского муниципального района и проводятся не ранее чем через 15 дней после официального опубликования указанного Решения.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8. В публичных слушаниях вправе принять участие каждый житель Бурлукского сельского поселения Котовского муниципального района.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9. На публичных слушаниях по проекту Решения выступает с докладом и председательствует  Глава  Бурлукского сельского поселения Котовского муниципального района (далее – председательствующий).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10. Для ведения протокола публичных слушаний председательствующий определяет секретаря публичных слушаний.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11. Участникам публичных слушаний обеспечивается возможность высказать свое мнение по проекту Решения.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Всем желающим выступить предоставляется слово с разрешения председательствующего. 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Председательствующий вправе принять решение  о перерыве в публичных слушаниях и  продолжить их в другое время.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    По истечении времени, отведенного председательствующим для проведения   публичных слушаний, участники публичных слушаний, которым не было  предоставлено слово, вправе представить свои замечания и предложения в письменном виде. Устные Замечания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4011D3" w:rsidRPr="004011D3" w:rsidRDefault="005D1CAF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4011D3" w:rsidRPr="004011D3">
        <w:rPr>
          <w:rFonts w:ascii="Times New Roman" w:hAnsi="Times New Roman" w:cs="Times New Roman"/>
          <w:sz w:val="18"/>
          <w:szCs w:val="18"/>
        </w:rPr>
        <w:t>12. По итогам публичных слушаний большинством голосов от числа присутствующих принимается заключение.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      Заключение по результатам  публичных слушаний подписывается и подлежит официальному опубликованию.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13.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Указанные замечания и предложения рассматриваются на заседании Совета Бурлукского сельского поселения.</w:t>
      </w:r>
    </w:p>
    <w:p w:rsidR="004011D3" w:rsidRPr="00F3104A" w:rsidRDefault="004011D3" w:rsidP="00F3104A">
      <w:pPr>
        <w:autoSpaceDN w:val="0"/>
        <w:adjustRightInd w:val="0"/>
        <w:spacing w:after="0" w:line="0" w:lineRule="atLeast"/>
        <w:ind w:left="101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14.</w:t>
      </w:r>
      <w:r w:rsidR="000C2851">
        <w:rPr>
          <w:rFonts w:ascii="Times New Roman" w:hAnsi="Times New Roman" w:cs="Times New Roman"/>
          <w:sz w:val="18"/>
          <w:szCs w:val="18"/>
        </w:rPr>
        <w:t xml:space="preserve"> </w:t>
      </w:r>
      <w:r w:rsidRPr="004011D3">
        <w:rPr>
          <w:rFonts w:ascii="Times New Roman" w:hAnsi="Times New Roman" w:cs="Times New Roman"/>
          <w:sz w:val="18"/>
          <w:szCs w:val="18"/>
        </w:rPr>
        <w:t>После завершения рассмотрения предложений граждан и заключения публичных слушаний Совет Бурлукского сельского поселения принимает  Решение  «О бюджете Бурлукского сельского поселения К</w:t>
      </w:r>
      <w:r w:rsidR="004A13F8">
        <w:rPr>
          <w:rFonts w:ascii="Times New Roman" w:hAnsi="Times New Roman" w:cs="Times New Roman"/>
          <w:sz w:val="18"/>
          <w:szCs w:val="18"/>
        </w:rPr>
        <w:t>отовского муниципального ра</w:t>
      </w:r>
      <w:r w:rsidR="004A13F8" w:rsidRPr="004011D3">
        <w:rPr>
          <w:rFonts w:ascii="Times New Roman" w:hAnsi="Times New Roman" w:cs="Times New Roman"/>
          <w:sz w:val="18"/>
          <w:szCs w:val="18"/>
        </w:rPr>
        <w:t xml:space="preserve">йона </w:t>
      </w:r>
      <w:r w:rsidR="00F3104A" w:rsidRPr="00F3104A">
        <w:rPr>
          <w:rFonts w:ascii="Times New Roman" w:hAnsi="Times New Roman" w:cs="Times New Roman"/>
          <w:sz w:val="18"/>
          <w:szCs w:val="18"/>
        </w:rPr>
        <w:t>на  2024 год  и на  плановый период 2025 и 2026 годы</w:t>
      </w:r>
      <w:r w:rsidRPr="00F3104A">
        <w:rPr>
          <w:rFonts w:ascii="Times New Roman" w:hAnsi="Times New Roman" w:cs="Times New Roman"/>
          <w:sz w:val="18"/>
          <w:szCs w:val="18"/>
        </w:rPr>
        <w:t>».</w:t>
      </w:r>
    </w:p>
    <w:p w:rsidR="004011D3" w:rsidRDefault="004011D3" w:rsidP="00F3104A">
      <w:pPr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17554B" w:rsidRPr="004011D3" w:rsidRDefault="0017554B" w:rsidP="00F3104A">
      <w:pPr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011D3" w:rsidRPr="004011D3" w:rsidRDefault="004011D3" w:rsidP="006F774C">
      <w:pPr>
        <w:spacing w:after="0" w:line="0" w:lineRule="atLeast"/>
        <w:ind w:firstLine="426"/>
        <w:rPr>
          <w:rFonts w:ascii="Times New Roman" w:hAnsi="Times New Roman" w:cs="Times New Roman"/>
          <w:sz w:val="18"/>
          <w:szCs w:val="18"/>
        </w:rPr>
      </w:pPr>
    </w:p>
    <w:p w:rsidR="004011D3" w:rsidRPr="004011D3" w:rsidRDefault="004011D3" w:rsidP="006F774C">
      <w:pPr>
        <w:spacing w:after="0" w:line="0" w:lineRule="atLeast"/>
        <w:ind w:firstLine="426"/>
        <w:rPr>
          <w:rFonts w:ascii="Times New Roman" w:hAnsi="Times New Roman" w:cs="Times New Roman"/>
          <w:sz w:val="18"/>
          <w:szCs w:val="18"/>
        </w:rPr>
      </w:pPr>
    </w:p>
    <w:p w:rsidR="004011D3" w:rsidRPr="004011D3" w:rsidRDefault="004011D3" w:rsidP="006F774C">
      <w:pPr>
        <w:spacing w:after="0" w:line="0" w:lineRule="atLeast"/>
        <w:ind w:left="-142"/>
        <w:rPr>
          <w:rFonts w:ascii="Times New Roman" w:hAnsi="Times New Roman" w:cs="Times New Roman"/>
          <w:sz w:val="18"/>
          <w:szCs w:val="18"/>
        </w:rPr>
      </w:pPr>
    </w:p>
    <w:p w:rsidR="004011D3" w:rsidRPr="004011D3" w:rsidRDefault="004011D3" w:rsidP="004011D3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4011D3" w:rsidRPr="004011D3" w:rsidRDefault="004011D3" w:rsidP="004011D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 xml:space="preserve">Глава </w:t>
      </w:r>
      <w:r w:rsidRPr="004011D3">
        <w:rPr>
          <w:rFonts w:ascii="Times New Roman" w:hAnsi="Times New Roman" w:cs="Times New Roman"/>
          <w:sz w:val="18"/>
          <w:szCs w:val="18"/>
        </w:rPr>
        <w:t xml:space="preserve"> </w:t>
      </w:r>
      <w:r w:rsidRPr="004011D3">
        <w:rPr>
          <w:rFonts w:ascii="Times New Roman" w:hAnsi="Times New Roman" w:cs="Times New Roman"/>
          <w:b/>
          <w:sz w:val="18"/>
          <w:szCs w:val="18"/>
        </w:rPr>
        <w:t xml:space="preserve">Бурлукского </w:t>
      </w:r>
    </w:p>
    <w:p w:rsidR="004011D3" w:rsidRPr="004011D3" w:rsidRDefault="004011D3" w:rsidP="004011D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011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11D3" w:rsidRPr="004011D3" w:rsidRDefault="004011D3" w:rsidP="004011D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>Председатель Совета</w:t>
      </w:r>
    </w:p>
    <w:p w:rsidR="004011D3" w:rsidRPr="004011D3" w:rsidRDefault="004011D3" w:rsidP="004011D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 xml:space="preserve">Бурлукского сельского поселения                                                                        </w:t>
      </w:r>
      <w:r w:rsidR="00B32033">
        <w:rPr>
          <w:rFonts w:ascii="Times New Roman" w:hAnsi="Times New Roman" w:cs="Times New Roman"/>
          <w:b/>
          <w:sz w:val="18"/>
          <w:szCs w:val="18"/>
        </w:rPr>
        <w:t>О.И. Манжитова</w:t>
      </w:r>
    </w:p>
    <w:p w:rsidR="004011D3" w:rsidRPr="004011D3" w:rsidRDefault="004011D3" w:rsidP="004011D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4011D3" w:rsidRPr="004011D3" w:rsidSect="006F774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43291"/>
    <w:rsid w:val="00032E81"/>
    <w:rsid w:val="000A4CC9"/>
    <w:rsid w:val="000C2851"/>
    <w:rsid w:val="000F3D32"/>
    <w:rsid w:val="0017554B"/>
    <w:rsid w:val="003A638D"/>
    <w:rsid w:val="004011D3"/>
    <w:rsid w:val="004A13F8"/>
    <w:rsid w:val="004A4E64"/>
    <w:rsid w:val="00521B41"/>
    <w:rsid w:val="0052465C"/>
    <w:rsid w:val="00556544"/>
    <w:rsid w:val="005A5EF1"/>
    <w:rsid w:val="005C4AEF"/>
    <w:rsid w:val="005D1CAF"/>
    <w:rsid w:val="005E46C5"/>
    <w:rsid w:val="00643291"/>
    <w:rsid w:val="006F774C"/>
    <w:rsid w:val="00732795"/>
    <w:rsid w:val="00815C1B"/>
    <w:rsid w:val="008B637F"/>
    <w:rsid w:val="008B7EC6"/>
    <w:rsid w:val="00A220CF"/>
    <w:rsid w:val="00B03779"/>
    <w:rsid w:val="00B070BB"/>
    <w:rsid w:val="00B32033"/>
    <w:rsid w:val="00B3228B"/>
    <w:rsid w:val="00B4794C"/>
    <w:rsid w:val="00C119DB"/>
    <w:rsid w:val="00C205A2"/>
    <w:rsid w:val="00C47437"/>
    <w:rsid w:val="00C82D21"/>
    <w:rsid w:val="00D27EB6"/>
    <w:rsid w:val="00D40755"/>
    <w:rsid w:val="00D8398E"/>
    <w:rsid w:val="00DD12AE"/>
    <w:rsid w:val="00F3104A"/>
    <w:rsid w:val="00FA2F93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8E"/>
  </w:style>
  <w:style w:type="paragraph" w:styleId="1">
    <w:name w:val="heading 1"/>
    <w:basedOn w:val="a"/>
    <w:next w:val="a"/>
    <w:link w:val="10"/>
    <w:qFormat/>
    <w:rsid w:val="005E4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4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E46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46C5"/>
    <w:rPr>
      <w:color w:val="0000FF" w:themeColor="hyperlink"/>
      <w:u w:val="single"/>
    </w:rPr>
  </w:style>
  <w:style w:type="paragraph" w:customStyle="1" w:styleId="ConsNormal">
    <w:name w:val="ConsNormal"/>
    <w:rsid w:val="008B7E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88;&#1083;&#1091;&#1082;&#1089;&#1082;&#1086;&#1077;34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F4955-D92D-4537-AFC3-4ECEE95F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2023-11-10T08:10:00Z</cp:lastPrinted>
  <dcterms:created xsi:type="dcterms:W3CDTF">2018-11-19T10:19:00Z</dcterms:created>
  <dcterms:modified xsi:type="dcterms:W3CDTF">2023-11-10T08:10:00Z</dcterms:modified>
</cp:coreProperties>
</file>