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9" w:rsidRDefault="006D59F9"/>
    <w:p w:rsidR="000D50AF" w:rsidRDefault="006D59F9" w:rsidP="000D50AF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</w:p>
    <w:p w:rsidR="006D59F9" w:rsidRPr="007F7FE0" w:rsidRDefault="006D59F9" w:rsidP="000D50AF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6D59F9" w:rsidRPr="007F7FE0" w:rsidRDefault="001542F3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БУРЛУКСКОГО</w:t>
      </w:r>
      <w:r w:rsidR="006D59F9" w:rsidRPr="007F7FE0">
        <w:rPr>
          <w:b/>
          <w:sz w:val="28"/>
          <w:szCs w:val="28"/>
        </w:rPr>
        <w:t xml:space="preserve"> СЕЛЬСКОГО ПОСЕЛЕНИЯ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6D59F9" w:rsidRPr="00072DEC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6D59F9" w:rsidRDefault="006D59F9" w:rsidP="006D59F9">
      <w:pPr>
        <w:pStyle w:val="1"/>
        <w:rPr>
          <w:bCs/>
          <w:szCs w:val="28"/>
        </w:rPr>
      </w:pPr>
      <w:r w:rsidRPr="007F7FE0">
        <w:rPr>
          <w:bCs/>
          <w:szCs w:val="28"/>
        </w:rPr>
        <w:t>Р Е Ш Е Н И Е</w:t>
      </w:r>
      <w:r w:rsidR="000D50AF">
        <w:rPr>
          <w:bCs/>
          <w:szCs w:val="28"/>
        </w:rPr>
        <w:t xml:space="preserve"> </w:t>
      </w:r>
    </w:p>
    <w:p w:rsidR="00B9128A" w:rsidRPr="00B9128A" w:rsidRDefault="00B9128A" w:rsidP="00B9128A">
      <w:pPr>
        <w:tabs>
          <w:tab w:val="left" w:pos="9525"/>
        </w:tabs>
      </w:pPr>
      <w:r>
        <w:t>От 0</w:t>
      </w:r>
      <w:r w:rsidR="0005556B">
        <w:t>4</w:t>
      </w:r>
      <w:r>
        <w:t>.04.2024 г</w:t>
      </w:r>
      <w:r>
        <w:tab/>
      </w:r>
      <w:r w:rsidR="0005556B">
        <w:t>13/13</w:t>
      </w:r>
      <w:bookmarkStart w:id="0" w:name="_GoBack"/>
      <w:bookmarkEnd w:id="0"/>
    </w:p>
    <w:p w:rsidR="006D59F9" w:rsidRPr="002E5D3D" w:rsidRDefault="006D59F9" w:rsidP="006D59F9"/>
    <w:p w:rsidR="006D59F9" w:rsidRPr="007F7FE0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«Об исполнении бюджета  </w:t>
      </w:r>
      <w:r w:rsidR="001542F3">
        <w:rPr>
          <w:b/>
          <w:sz w:val="28"/>
          <w:szCs w:val="28"/>
        </w:rPr>
        <w:t>Бурлукского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6D59F9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</w:t>
      </w:r>
      <w:r w:rsidR="00F93A33">
        <w:rPr>
          <w:b/>
          <w:sz w:val="28"/>
          <w:szCs w:val="28"/>
        </w:rPr>
        <w:t>2</w:t>
      </w:r>
      <w:r w:rsidR="00767BE4">
        <w:rPr>
          <w:b/>
          <w:sz w:val="28"/>
          <w:szCs w:val="28"/>
        </w:rPr>
        <w:t>3</w:t>
      </w:r>
      <w:r w:rsidRPr="007F7FE0">
        <w:rPr>
          <w:b/>
          <w:sz w:val="28"/>
          <w:szCs w:val="28"/>
        </w:rPr>
        <w:t>г.»</w:t>
      </w:r>
    </w:p>
    <w:p w:rsidR="008973F2" w:rsidRPr="00355CA6" w:rsidRDefault="006D59F9" w:rsidP="008973F2">
      <w:pPr>
        <w:pStyle w:val="23"/>
        <w:spacing w:line="240" w:lineRule="auto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73F2" w:rsidRPr="00355CA6">
        <w:t>Рассмотрев  предоставленный после сдачи в Финансовый отдел Администрации Котовского района годовой отчет  об исполнении  местного бюджета за 20</w:t>
      </w:r>
      <w:r w:rsidR="00F93A33">
        <w:t>2</w:t>
      </w:r>
      <w:r w:rsidR="00767BE4">
        <w:t>3</w:t>
      </w:r>
      <w:r w:rsidR="008973F2" w:rsidRPr="00355CA6">
        <w:t xml:space="preserve"> год, подготовленный администрацией Бурлукского сельского поселения в соответствии  с единой методикой и стандартами бюджетного учета и бюджетной отчетности, </w:t>
      </w:r>
      <w:r w:rsidR="008973F2" w:rsidRPr="00355CA6">
        <w:rPr>
          <w:b/>
        </w:rPr>
        <w:t xml:space="preserve">Совет Бурлукского сельского поселения решил:  </w:t>
      </w:r>
    </w:p>
    <w:p w:rsidR="008973F2" w:rsidRPr="00355CA6" w:rsidRDefault="008973F2" w:rsidP="008973F2">
      <w:pPr>
        <w:ind w:left="360" w:firstLine="348"/>
        <w:jc w:val="both"/>
      </w:pPr>
      <w:r w:rsidRPr="00355CA6">
        <w:t>1.Утвердить   отчет об исполнении бюджета Бурлукского сельского поселения  за 20</w:t>
      </w:r>
      <w:r w:rsidR="00F93A33">
        <w:t>2</w:t>
      </w:r>
      <w:r w:rsidR="00767BE4">
        <w:t>3</w:t>
      </w:r>
      <w:r w:rsidRPr="00355CA6"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="00767BE4">
        <w:rPr>
          <w:b/>
        </w:rPr>
        <w:t>7 966 840,98</w:t>
      </w:r>
      <w:r w:rsidRPr="00355CA6">
        <w:rPr>
          <w:b/>
        </w:rPr>
        <w:t xml:space="preserve"> </w:t>
      </w:r>
      <w:r w:rsidRPr="00355CA6">
        <w:t xml:space="preserve"> руб</w:t>
      </w:r>
      <w:r w:rsidR="00F93A33">
        <w:t>.</w:t>
      </w:r>
      <w:r w:rsidRPr="00355CA6">
        <w:t xml:space="preserve"> при плане </w:t>
      </w:r>
      <w:r w:rsidR="00767BE4">
        <w:rPr>
          <w:b/>
        </w:rPr>
        <w:t>8 544 972,88</w:t>
      </w:r>
      <w:r w:rsidR="00F93A33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, и по  расходам в сумме </w:t>
      </w:r>
      <w:r w:rsidR="00F93A33">
        <w:rPr>
          <w:b/>
        </w:rPr>
        <w:t xml:space="preserve"> </w:t>
      </w:r>
      <w:r w:rsidR="00767BE4">
        <w:rPr>
          <w:b/>
        </w:rPr>
        <w:t>7 919 062,61</w:t>
      </w:r>
      <w:r w:rsidR="0044205E">
        <w:rPr>
          <w:b/>
        </w:rPr>
        <w:t xml:space="preserve"> </w:t>
      </w:r>
      <w:r w:rsidRPr="00355CA6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 при плане </w:t>
      </w:r>
      <w:r w:rsidR="00767BE4">
        <w:rPr>
          <w:b/>
        </w:rPr>
        <w:t xml:space="preserve">9 333 048,12 </w:t>
      </w:r>
      <w:r w:rsidRPr="00355CA6">
        <w:t>руб</w:t>
      </w:r>
      <w:r w:rsidR="00F93A33">
        <w:t>.</w:t>
      </w:r>
      <w:r w:rsidRPr="00355CA6">
        <w:t xml:space="preserve">, а так же при  численности  муниципальных служащих – </w:t>
      </w:r>
      <w:r>
        <w:t>3</w:t>
      </w:r>
      <w:r w:rsidRPr="00355CA6">
        <w:t xml:space="preserve"> чел., затратах на их денежное содержание – </w:t>
      </w:r>
      <w:r w:rsidR="00767BE4">
        <w:rPr>
          <w:b/>
        </w:rPr>
        <w:t>1 223 015,86</w:t>
      </w:r>
      <w:r w:rsidRPr="00A14A62">
        <w:t xml:space="preserve"> руб</w:t>
      </w:r>
      <w:r w:rsidR="0010077A">
        <w:t>.</w:t>
      </w:r>
      <w:r w:rsidRPr="00A14A62">
        <w:t xml:space="preserve"> затратах на содержание работников учреждения культуры составили  </w:t>
      </w:r>
      <w:r w:rsidR="00767BE4">
        <w:rPr>
          <w:b/>
        </w:rPr>
        <w:t>710 247,46</w:t>
      </w:r>
      <w:r w:rsidRPr="00A14A62">
        <w:t xml:space="preserve">  руб</w:t>
      </w:r>
      <w:r w:rsidRPr="00355CA6">
        <w:t>.</w:t>
      </w:r>
    </w:p>
    <w:p w:rsidR="008973F2" w:rsidRPr="00355CA6" w:rsidRDefault="008973F2" w:rsidP="008973F2">
      <w:pPr>
        <w:ind w:left="360" w:firstLine="348"/>
        <w:jc w:val="both"/>
      </w:pPr>
      <w:r w:rsidRPr="00355CA6">
        <w:t>2. Утвердить: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доходов бюджета по кодам классификации  бюджета согласно приложению №1.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 расходов  бюджета по разделам и подразделам  классификации расходов  бюджета   согласно   приложению № 2.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расходов бюджета по ведомственной структуре расходов (по ГРБС) согласно приложения 3.</w:t>
      </w:r>
    </w:p>
    <w:p w:rsidR="008973F2" w:rsidRPr="008973F2" w:rsidRDefault="008973F2" w:rsidP="008973F2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CA6">
        <w:rPr>
          <w:rFonts w:ascii="Times New Roman" w:hAnsi="Times New Roman" w:cs="Times New Roman"/>
          <w:sz w:val="24"/>
          <w:szCs w:val="24"/>
        </w:rPr>
        <w:t xml:space="preserve">  3. Установить, </w:t>
      </w:r>
      <w:r w:rsidRPr="008973F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73F2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8973F2" w:rsidRP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76629F" w:rsidRDefault="0076629F" w:rsidP="008973F2">
      <w:pPr>
        <w:pStyle w:val="23"/>
        <w:spacing w:line="240" w:lineRule="auto"/>
        <w:jc w:val="both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F93A33" w:rsidRPr="007949BA" w:rsidRDefault="00F93A33" w:rsidP="00F93A33">
      <w:pPr>
        <w:ind w:firstLine="709"/>
        <w:jc w:val="both"/>
        <w:rPr>
          <w:b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CC79BE" w:rsidRDefault="00CC79BE" w:rsidP="006D59F9">
      <w:pPr>
        <w:jc w:val="right"/>
        <w:rPr>
          <w:sz w:val="16"/>
          <w:szCs w:val="16"/>
        </w:rPr>
      </w:pPr>
    </w:p>
    <w:p w:rsidR="00F05AAB" w:rsidRDefault="00F05AAB" w:rsidP="006D59F9">
      <w:pPr>
        <w:jc w:val="right"/>
        <w:rPr>
          <w:sz w:val="16"/>
          <w:szCs w:val="16"/>
        </w:rPr>
      </w:pPr>
    </w:p>
    <w:p w:rsidR="00F05AAB" w:rsidRDefault="00F05AAB" w:rsidP="006D59F9">
      <w:pPr>
        <w:jc w:val="right"/>
        <w:rPr>
          <w:sz w:val="16"/>
          <w:szCs w:val="16"/>
        </w:rPr>
      </w:pPr>
    </w:p>
    <w:p w:rsidR="00F05AAB" w:rsidRDefault="00F05AAB" w:rsidP="006D59F9">
      <w:pPr>
        <w:jc w:val="right"/>
        <w:rPr>
          <w:sz w:val="16"/>
          <w:szCs w:val="16"/>
        </w:rPr>
      </w:pPr>
    </w:p>
    <w:p w:rsidR="00F05AAB" w:rsidRDefault="00F05AAB" w:rsidP="006D59F9">
      <w:pPr>
        <w:jc w:val="right"/>
        <w:rPr>
          <w:sz w:val="16"/>
          <w:szCs w:val="16"/>
        </w:rPr>
      </w:pPr>
    </w:p>
    <w:p w:rsidR="00F05AAB" w:rsidRDefault="00F05AAB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6D59F9" w:rsidRDefault="002E662B" w:rsidP="006D5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БУРЛУКСКОГО</w:t>
      </w:r>
      <w:r w:rsidR="006D59F9" w:rsidRPr="000D50AF">
        <w:rPr>
          <w:b/>
          <w:sz w:val="20"/>
          <w:szCs w:val="20"/>
        </w:rPr>
        <w:t xml:space="preserve"> СЕЛЬСКОГО ПОСЕЛЕНИЯ ЗА 20</w:t>
      </w:r>
      <w:r w:rsidR="00B63C30">
        <w:rPr>
          <w:b/>
          <w:sz w:val="20"/>
          <w:szCs w:val="20"/>
        </w:rPr>
        <w:t>2</w:t>
      </w:r>
      <w:r w:rsidR="00767BE4">
        <w:rPr>
          <w:b/>
          <w:sz w:val="20"/>
          <w:szCs w:val="20"/>
        </w:rPr>
        <w:t>3</w:t>
      </w:r>
      <w:r w:rsidR="00B63C30">
        <w:rPr>
          <w:b/>
          <w:sz w:val="20"/>
          <w:szCs w:val="20"/>
        </w:rPr>
        <w:t xml:space="preserve"> </w:t>
      </w:r>
      <w:r w:rsidR="00B91605">
        <w:rPr>
          <w:b/>
          <w:sz w:val="20"/>
          <w:szCs w:val="20"/>
        </w:rPr>
        <w:t>год</w:t>
      </w:r>
    </w:p>
    <w:p w:rsidR="00241C58" w:rsidRPr="000D50AF" w:rsidRDefault="00241C58" w:rsidP="006D59F9">
      <w:pPr>
        <w:jc w:val="center"/>
        <w:rPr>
          <w:b/>
          <w:sz w:val="20"/>
          <w:szCs w:val="20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tbl>
      <w:tblPr>
        <w:tblW w:w="10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263"/>
        <w:gridCol w:w="2420"/>
        <w:gridCol w:w="1558"/>
        <w:gridCol w:w="1718"/>
      </w:tblGrid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  <w:p w:rsidR="00102E4E" w:rsidRPr="00102E4E" w:rsidRDefault="00102E4E" w:rsidP="00102E4E">
            <w:pPr>
              <w:rPr>
                <w:rFonts w:ascii="Arial" w:hAnsi="Arial" w:cs="Arial"/>
                <w:sz w:val="20"/>
                <w:szCs w:val="20"/>
              </w:rPr>
            </w:pPr>
            <w:r w:rsidRPr="00102E4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План на 2023 г (руб)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Факт на 2023 г (руб)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% исполнение </w:t>
            </w:r>
          </w:p>
        </w:tc>
      </w:tr>
      <w:tr w:rsidR="00102E4E" w:rsidRPr="00102E4E" w:rsidTr="00102E4E">
        <w:trPr>
          <w:trHeight w:val="58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498290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511580,95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103%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182  1 03 02230 01 0000 110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259000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265077,96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102%</w:t>
            </w:r>
          </w:p>
        </w:tc>
      </w:tr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182 1 03 02240 01 0000 110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1290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1384,49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107%</w:t>
            </w:r>
          </w:p>
        </w:tc>
      </w:tr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182 1 03 02250 01 0000 110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269000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273978,75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102%</w:t>
            </w:r>
          </w:p>
        </w:tc>
      </w:tr>
      <w:tr w:rsidR="00102E4E" w:rsidRPr="00102E4E" w:rsidTr="00102E4E">
        <w:trPr>
          <w:trHeight w:val="100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182 1 03 02260 01 0000 110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-31000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-28860,25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93%</w:t>
            </w:r>
          </w:p>
        </w:tc>
      </w:tr>
      <w:tr w:rsidR="00102E4E" w:rsidRPr="00102E4E" w:rsidTr="00102E4E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622635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572845,38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102E4E" w:rsidRPr="00102E4E" w:rsidTr="00102E4E">
        <w:trPr>
          <w:trHeight w:val="151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606735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556621,83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92%</w:t>
            </w:r>
          </w:p>
        </w:tc>
      </w:tr>
      <w:tr w:rsidR="00102E4E" w:rsidRPr="00102E4E" w:rsidTr="00102E4E">
        <w:trPr>
          <w:trHeight w:val="109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227 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15900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15900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24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1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Налог на доходы физических лиц  в отношении доходов от долевого участия в организации, полученных в виде дивидендов ( в части суммы налога, не превышающей 650 000 рублей)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182 1 01 02130 01 0000 110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5,55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182 1 06 01030 10  0000 110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57894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65656,07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113%</w:t>
            </w:r>
          </w:p>
        </w:tc>
      </w:tr>
      <w:tr w:rsidR="00102E4E" w:rsidRPr="00102E4E" w:rsidTr="00102E4E">
        <w:trPr>
          <w:trHeight w:val="28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565000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327884,51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102E4E" w:rsidRPr="00102E4E" w:rsidTr="00102E4E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182 1 06 06033 10  0000 110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8626,37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86%</w:t>
            </w:r>
          </w:p>
        </w:tc>
      </w:tr>
      <w:tr w:rsidR="00102E4E" w:rsidRPr="00102E4E" w:rsidTr="00102E4E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182 1 06 06043 10  0000 110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555000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319258,14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58%</w:t>
            </w:r>
          </w:p>
        </w:tc>
      </w:tr>
      <w:tr w:rsidR="00102E4E" w:rsidRPr="00102E4E" w:rsidTr="00102E4E">
        <w:trPr>
          <w:trHeight w:val="39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17383,37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182 1 1618000 02 0000 140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17383,37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480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2420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598127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468351,9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102E4E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102E4E" w:rsidRPr="00102E4E" w:rsidTr="00102E4E">
        <w:trPr>
          <w:trHeight w:val="207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18034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18033,48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370862,91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93%</w:t>
            </w:r>
          </w:p>
        </w:tc>
      </w:tr>
      <w:tr w:rsidR="00102E4E" w:rsidRPr="00102E4E" w:rsidTr="00324135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942 1 14 00000 00 0000 000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2E4E" w:rsidRPr="00102E4E" w:rsidTr="00324135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942 1 14 02053 10 0000 410 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31825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39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23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денежных взысканий(штрафов) поступающие в счет погашения задолженности, образовавшейся до 1 января 2020 г, подлежащие зачислению</w:t>
            </w:r>
            <w:r>
              <w:rPr>
                <w:sz w:val="18"/>
                <w:szCs w:val="18"/>
              </w:rPr>
              <w:t xml:space="preserve"> в</w:t>
            </w:r>
            <w:r w:rsidRPr="00102E4E">
              <w:rPr>
                <w:sz w:val="18"/>
                <w:szCs w:val="18"/>
              </w:rPr>
              <w:t xml:space="preserve"> бюджет муниципального образования по нормативам, действовавшим в 2019 г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182 1 1610123 01 0000 140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2000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942 1 17 01000000000 180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-62770,47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2E4E" w:rsidRPr="00102E4E" w:rsidTr="00102E4E">
        <w:trPr>
          <w:trHeight w:val="61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942 1 17 01050 10 0000 180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-62770,47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42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2791805,00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2323653,10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83%</w:t>
            </w:r>
          </w:p>
        </w:tc>
      </w:tr>
      <w:tr w:rsidR="00102E4E" w:rsidRPr="00102E4E" w:rsidTr="00102E4E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942 2 02 15001 10 0000 150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836000,00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836000,00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32413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942 202 25467 10 0000 150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116609,58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116609,58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81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942 2 0249999 10 0000 150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4523858,30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4523858,30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942 2 02 35118 10 0000 150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71400,00</w:t>
            </w:r>
          </w:p>
        </w:tc>
        <w:tc>
          <w:tcPr>
            <w:tcW w:w="155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71400,00</w:t>
            </w:r>
          </w:p>
        </w:tc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270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</w:tr>
      <w:tr w:rsidR="00102E4E" w:rsidRPr="00102E4E" w:rsidTr="00102E4E">
        <w:trPr>
          <w:trHeight w:val="5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18"/>
                <w:szCs w:val="18"/>
              </w:rPr>
            </w:pPr>
            <w:r w:rsidRPr="00102E4E">
              <w:rPr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942 2 02 30024 10 0000 150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112000,00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2020,00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2%</w:t>
            </w:r>
          </w:p>
        </w:tc>
      </w:tr>
      <w:tr w:rsidR="00102E4E" w:rsidRPr="00102E4E" w:rsidTr="00102E4E">
        <w:trPr>
          <w:trHeight w:val="205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43300,00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43300,00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942 2 07 05030 10 0000 150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50000,00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50000,00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255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</w:t>
            </w:r>
            <w:r w:rsidR="0075288A">
              <w:rPr>
                <w:sz w:val="18"/>
                <w:szCs w:val="18"/>
              </w:rPr>
              <w:t> </w:t>
            </w:r>
            <w:r w:rsidRPr="00102E4E">
              <w:rPr>
                <w:sz w:val="18"/>
                <w:szCs w:val="18"/>
              </w:rPr>
              <w:t>544</w:t>
            </w:r>
            <w:r w:rsidR="0075288A">
              <w:rPr>
                <w:sz w:val="18"/>
                <w:szCs w:val="18"/>
              </w:rPr>
              <w:t xml:space="preserve"> </w:t>
            </w:r>
            <w:r w:rsidRPr="00102E4E">
              <w:rPr>
                <w:sz w:val="18"/>
                <w:szCs w:val="18"/>
              </w:rPr>
              <w:t>972,88</w:t>
            </w:r>
          </w:p>
        </w:tc>
        <w:tc>
          <w:tcPr>
            <w:tcW w:w="155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</w:t>
            </w:r>
            <w:r w:rsidR="0075288A">
              <w:rPr>
                <w:sz w:val="18"/>
                <w:szCs w:val="18"/>
              </w:rPr>
              <w:t> </w:t>
            </w:r>
            <w:r w:rsidRPr="00102E4E">
              <w:rPr>
                <w:sz w:val="18"/>
                <w:szCs w:val="18"/>
              </w:rPr>
              <w:t>966</w:t>
            </w:r>
            <w:r w:rsidR="0075288A">
              <w:rPr>
                <w:sz w:val="18"/>
                <w:szCs w:val="18"/>
              </w:rPr>
              <w:t xml:space="preserve"> </w:t>
            </w:r>
            <w:r w:rsidRPr="00102E4E">
              <w:rPr>
                <w:sz w:val="18"/>
                <w:szCs w:val="18"/>
              </w:rPr>
              <w:t>840,98</w:t>
            </w:r>
          </w:p>
        </w:tc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93%</w:t>
            </w:r>
          </w:p>
        </w:tc>
      </w:tr>
      <w:tr w:rsidR="00102E4E" w:rsidRPr="00102E4E" w:rsidTr="00102E4E">
        <w:trPr>
          <w:trHeight w:val="240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</w:tr>
    </w:tbl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0D50AF" w:rsidRPr="000D50AF" w:rsidRDefault="006D59F9" w:rsidP="006D59F9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6D59F9" w:rsidRPr="000D50AF" w:rsidRDefault="006D59F9" w:rsidP="006D59F9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6D59F9" w:rsidRPr="000D50AF" w:rsidRDefault="006D59F9" w:rsidP="006D59F9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 w:rsidR="008B2D6F">
        <w:rPr>
          <w:sz w:val="20"/>
          <w:szCs w:val="20"/>
        </w:rPr>
        <w:t xml:space="preserve">                                    </w:t>
      </w:r>
      <w:r w:rsidRPr="000D50AF">
        <w:rPr>
          <w:b/>
          <w:sz w:val="20"/>
          <w:szCs w:val="20"/>
        </w:rPr>
        <w:t>руб.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580"/>
        <w:gridCol w:w="520"/>
        <w:gridCol w:w="3100"/>
        <w:gridCol w:w="1560"/>
        <w:gridCol w:w="1720"/>
        <w:gridCol w:w="1340"/>
      </w:tblGrid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Утверждено по  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 Исполнение 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Код расхода по ФКР, КЦСР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бюджету </w:t>
            </w: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rFonts w:ascii="Arial" w:hAnsi="Arial" w:cs="Arial"/>
                <w:sz w:val="20"/>
                <w:szCs w:val="20"/>
              </w:rPr>
            </w:pPr>
            <w:r w:rsidRPr="00BA4E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 на 2023 год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за 2023 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4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rFonts w:ascii="Arial" w:hAnsi="Arial" w:cs="Arial"/>
                <w:sz w:val="20"/>
                <w:szCs w:val="20"/>
              </w:rPr>
            </w:pPr>
            <w:r w:rsidRPr="00BA4E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( руб.)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2023  г   ( руб.)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929038,59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929038,59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942 01 02  60 000 00010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10466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10465,02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939504,59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939503,61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297214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262957,32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108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942 01 04  90 000 00020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16900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15529,66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92%</w:t>
            </w:r>
          </w:p>
        </w:tc>
      </w:tr>
      <w:tr w:rsidR="00BA4ED3" w:rsidRPr="00BA4ED3" w:rsidTr="00BA4ED3">
        <w:trPr>
          <w:trHeight w:val="12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2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1212152,67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1212152,67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14900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14900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23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6227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4500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72%</w:t>
            </w:r>
          </w:p>
        </w:tc>
      </w:tr>
      <w:tr w:rsidR="00BA4ED3" w:rsidRPr="00BA4ED3" w:rsidTr="00BA4ED3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942 0104  90 000 80080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15040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15040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942 01 04  60 000 00000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1564433,67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1527079,65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75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76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28906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28906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6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942 01 07 90 000 00070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157411,71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78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942 01 07 90 000 00000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942 01 13  60 000 80020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895,5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75%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29000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766,6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942 01 13 90 000 80110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942 01 13 90 000 80090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47900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3662,1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2765155,97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2683563,07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97%</w:t>
            </w:r>
          </w:p>
        </w:tc>
      </w:tr>
      <w:tr w:rsidR="00BA4ED3" w:rsidRPr="00BA4ED3" w:rsidTr="00BA4ED3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71400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36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1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276515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262429,42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95%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276515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262429,42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E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ED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1286365,24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504828,83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39%</w:t>
            </w:r>
          </w:p>
        </w:tc>
      </w:tr>
      <w:tr w:rsidR="00BA4ED3" w:rsidRPr="00BA4ED3" w:rsidTr="00BA4ED3">
        <w:trPr>
          <w:trHeight w:val="15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303030,3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303030,3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1699395,54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807859,13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BA4ED3" w:rsidRPr="00BA4ED3" w:rsidTr="00BA4ED3">
        <w:trPr>
          <w:trHeight w:val="3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942 05 02 99000 80260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82159,6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82159,6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82360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82360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5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190544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190544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355063,6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355063,6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1773149,4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1385691,64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906414,74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906414,74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L4670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122360,52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122360,52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127357,4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103443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81%</w:t>
            </w:r>
          </w:p>
        </w:tc>
      </w:tr>
      <w:tr w:rsidR="00BA4ED3" w:rsidRPr="00BA4ED3" w:rsidTr="00BA4ED3">
        <w:trPr>
          <w:trHeight w:val="3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96905,95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94415,19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97%</w:t>
            </w:r>
          </w:p>
        </w:tc>
      </w:tr>
      <w:tr w:rsidR="00BA4ED3" w:rsidRPr="00BA4ED3" w:rsidTr="00BA4ED3">
        <w:trPr>
          <w:trHeight w:val="3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1780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56%</w:t>
            </w:r>
          </w:p>
        </w:tc>
      </w:tr>
      <w:tr w:rsidR="00BA4ED3" w:rsidRPr="00BA4ED3" w:rsidTr="00BA4ED3">
        <w:trPr>
          <w:trHeight w:val="49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переданные полномочия на оценку деятельности учреждений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942 08 01 99 00080550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49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Расходы за счет субсидии из областного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0801 19000S2010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7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4129518,01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3714875,09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17872,3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89%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942 12 04 90 000 20060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17872,3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9333048,12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7919062,61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85%</w:t>
            </w:r>
          </w:p>
        </w:tc>
      </w:tr>
    </w:tbl>
    <w:p w:rsidR="00B026B3" w:rsidRDefault="00B026B3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0D50AF" w:rsidRDefault="006D59F9" w:rsidP="006D59F9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B026B3" w:rsidRDefault="006D59F9" w:rsidP="00B026B3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</w:t>
      </w:r>
      <w:r w:rsidR="00EB5CB2">
        <w:rPr>
          <w:b/>
          <w:bCs/>
          <w:sz w:val="22"/>
          <w:szCs w:val="22"/>
        </w:rPr>
        <w:t>2</w:t>
      </w:r>
      <w:r w:rsidR="0015648C">
        <w:rPr>
          <w:b/>
          <w:bCs/>
          <w:sz w:val="22"/>
          <w:szCs w:val="22"/>
        </w:rPr>
        <w:t>3</w:t>
      </w:r>
      <w:r w:rsidRPr="00A44707">
        <w:rPr>
          <w:b/>
          <w:bCs/>
          <w:sz w:val="22"/>
          <w:szCs w:val="22"/>
        </w:rPr>
        <w:t xml:space="preserve"> год</w:t>
      </w:r>
    </w:p>
    <w:tbl>
      <w:tblPr>
        <w:tblW w:w="11462" w:type="dxa"/>
        <w:tblInd w:w="93" w:type="dxa"/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1559"/>
        <w:gridCol w:w="980"/>
        <w:gridCol w:w="1429"/>
        <w:gridCol w:w="1276"/>
        <w:gridCol w:w="1559"/>
        <w:gridCol w:w="533"/>
      </w:tblGrid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Руб.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Исполнено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%</w:t>
            </w:r>
            <w:r w:rsidRPr="00BE7899">
              <w:rPr>
                <w:color w:val="000000"/>
                <w:sz w:val="18"/>
                <w:szCs w:val="18"/>
              </w:rPr>
              <w:br/>
              <w:t>исполнения</w:t>
            </w:r>
            <w:r w:rsidRPr="00BE7899">
              <w:rPr>
                <w:color w:val="000000"/>
                <w:sz w:val="18"/>
                <w:szCs w:val="18"/>
              </w:rPr>
              <w:br/>
            </w:r>
            <w:r w:rsidRPr="00BE7899">
              <w:rPr>
                <w:color w:val="000000"/>
                <w:sz w:val="18"/>
                <w:szCs w:val="18"/>
              </w:rPr>
              <w:br/>
              <w:t xml:space="preserve"> 2023 г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0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Администрация Бурлукского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9 333 048,12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7 919 062,61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2 765 155,97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2 683 563,07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97,05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939 504,59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939 503,61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939 504,59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939 503,61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6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60 0 0000010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10 466,00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10 465,02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1 564 433,67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1 527 079,65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1 226 456,67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1 223 015,86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6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10 863,19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10 863,19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2022 -2024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299 810,00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267 623,79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282 910,00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252 094,13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16 900,00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15 529,66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15 040,00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Исполнение полномочий, переданных на уровне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1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7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47 900,00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3 662,10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30 200,00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3 662,10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74,65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895,50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895,50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766,60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766,60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50 762,00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50 762,00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20 638,00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20 638,00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1 699 395,54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807 859,13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47,54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E7899">
              <w:rPr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E7899">
              <w:rPr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9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43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Бурлукского сельского поселения на 2020-2025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1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7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355 063,60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355 063,60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ind w:right="-108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Содержание мест </w:t>
            </w:r>
            <w:r>
              <w:rPr>
                <w:sz w:val="18"/>
                <w:szCs w:val="18"/>
              </w:rPr>
              <w:t>з</w:t>
            </w:r>
            <w:r w:rsidRPr="00BE7899">
              <w:rPr>
                <w:sz w:val="18"/>
                <w:szCs w:val="18"/>
              </w:rPr>
              <w:t>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4 129 518,01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3 714 875,09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89,96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4 129 518,01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3 714 875,09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745 550,32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710 247,46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95,26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727 064,89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691 762,03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95,14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18 485,43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18 485,43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1 046 084,51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693 929,61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66,34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887 929,31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887 929,31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59 202L4670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122 360,52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122 360,52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127 357,40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103 443,00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81,22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96 905,95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94 415,19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97,43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1 550,00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1 550,00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4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7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4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9 333 048,12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7 919 062,61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E0414" w:rsidRDefault="008E0414" w:rsidP="00A01FCF">
      <w:pPr>
        <w:jc w:val="right"/>
        <w:rPr>
          <w:sz w:val="16"/>
          <w:szCs w:val="16"/>
        </w:rPr>
      </w:pPr>
    </w:p>
    <w:p w:rsidR="00CF4B41" w:rsidRDefault="00CF4B41" w:rsidP="00CF4B41">
      <w:pPr>
        <w:rPr>
          <w:b/>
        </w:rPr>
      </w:pP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Выполнение Программы приобретения имущества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 xml:space="preserve">в муниципальную собственность  </w:t>
      </w:r>
    </w:p>
    <w:p w:rsidR="00CF4B41" w:rsidRPr="00F16592" w:rsidRDefault="00CF4B41" w:rsidP="00CF4B41">
      <w:pPr>
        <w:jc w:val="center"/>
        <w:rPr>
          <w:b/>
        </w:rPr>
      </w:pPr>
      <w:r w:rsidRPr="00CF4B41">
        <w:rPr>
          <w:b/>
        </w:rPr>
        <w:t xml:space="preserve"> Бурлукского</w:t>
      </w:r>
      <w:r w:rsidRPr="00F16592">
        <w:rPr>
          <w:b/>
        </w:rPr>
        <w:t xml:space="preserve"> сельского поселения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Котовского муниципального района  на 20</w:t>
      </w:r>
      <w:r>
        <w:rPr>
          <w:b/>
        </w:rPr>
        <w:t>2</w:t>
      </w:r>
      <w:r w:rsidR="00BE7899">
        <w:rPr>
          <w:b/>
        </w:rPr>
        <w:t>3</w:t>
      </w:r>
      <w:r w:rsidRPr="00F16592">
        <w:rPr>
          <w:b/>
        </w:rPr>
        <w:t xml:space="preserve"> год</w:t>
      </w:r>
    </w:p>
    <w:p w:rsidR="00CF4B41" w:rsidRPr="00F16592" w:rsidRDefault="00CF4B41" w:rsidP="00CF4B41">
      <w:pPr>
        <w:jc w:val="center"/>
      </w:pPr>
    </w:p>
    <w:p w:rsidR="00CF4B41" w:rsidRPr="00F16592" w:rsidRDefault="00CF4B41" w:rsidP="00CF4B41">
      <w:pPr>
        <w:ind w:left="426" w:firstLine="282"/>
        <w:jc w:val="both"/>
      </w:pPr>
      <w:r w:rsidRPr="00F16592">
        <w:t xml:space="preserve">        Программа приобретения имущества в муниципальную </w:t>
      </w:r>
      <w:r w:rsidRPr="00CF4B41">
        <w:t>собственность   Бурлукского</w:t>
      </w:r>
      <w:r w:rsidRPr="00F16592">
        <w:t xml:space="preserve">  сельского поселения Котовского муниципального района 20</w:t>
      </w:r>
      <w:r>
        <w:t>2</w:t>
      </w:r>
      <w:r w:rsidR="00BE7899">
        <w:t>3</w:t>
      </w:r>
      <w:r w:rsidRPr="00F16592">
        <w:t xml:space="preserve"> года  не принималась.</w:t>
      </w:r>
    </w:p>
    <w:p w:rsidR="00CF4B41" w:rsidRPr="00F16592" w:rsidRDefault="00CF4B41" w:rsidP="00CF4B41">
      <w:pPr>
        <w:jc w:val="both"/>
      </w:pP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 xml:space="preserve">Бюджетные кредиты бюджету  </w:t>
      </w:r>
      <w:r w:rsidRPr="00CF4B41">
        <w:rPr>
          <w:b/>
        </w:rPr>
        <w:t>Бурлукского</w:t>
      </w:r>
      <w:r w:rsidRPr="007C779B">
        <w:rPr>
          <w:b/>
        </w:rPr>
        <w:t xml:space="preserve"> сельского поселения Котовского муниципального района в 202</w:t>
      </w:r>
      <w:r w:rsidR="00BE7899">
        <w:rPr>
          <w:b/>
        </w:rPr>
        <w:t>3</w:t>
      </w:r>
      <w:r w:rsidRPr="007C779B">
        <w:rPr>
          <w:b/>
        </w:rPr>
        <w:t xml:space="preserve"> году  не предоставлялись. </w:t>
      </w: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>Муниципальные гарантии в 202</w:t>
      </w:r>
      <w:r w:rsidR="00BE7899">
        <w:rPr>
          <w:b/>
        </w:rPr>
        <w:t>3</w:t>
      </w:r>
      <w:r w:rsidRPr="007C779B">
        <w:rPr>
          <w:b/>
        </w:rPr>
        <w:t xml:space="preserve"> году администрацией   </w:t>
      </w:r>
      <w:r w:rsidRPr="00CF4B41">
        <w:rPr>
          <w:b/>
        </w:rPr>
        <w:t>Бурлукского</w:t>
      </w:r>
      <w:r w:rsidRPr="00F16592">
        <w:rPr>
          <w:b/>
        </w:rPr>
        <w:t xml:space="preserve"> </w:t>
      </w:r>
      <w:r w:rsidRPr="007C779B">
        <w:rPr>
          <w:b/>
        </w:rPr>
        <w:t xml:space="preserve">сельского поселения Котовского муниципального района не предоставлялись. </w:t>
      </w:r>
    </w:p>
    <w:p w:rsidR="00CF4B41" w:rsidRDefault="00CF4B41" w:rsidP="00CF4B41">
      <w:pPr>
        <w:jc w:val="center"/>
        <w:rPr>
          <w:b/>
        </w:rPr>
      </w:pPr>
      <w:r>
        <w:rPr>
          <w:b/>
        </w:rPr>
        <w:t>С</w:t>
      </w:r>
      <w:r w:rsidRPr="001D3585">
        <w:rPr>
          <w:b/>
        </w:rPr>
        <w:t>ведения о расходовании средства резервного фонда</w:t>
      </w:r>
    </w:p>
    <w:p w:rsidR="008E0414" w:rsidRDefault="00CF4B41" w:rsidP="00BE7899">
      <w:pPr>
        <w:jc w:val="center"/>
        <w:rPr>
          <w:sz w:val="16"/>
          <w:szCs w:val="16"/>
        </w:rPr>
      </w:pPr>
      <w:r w:rsidRPr="001D3585">
        <w:t>Средства резервного фонда не расходовались</w:t>
      </w:r>
      <w:r>
        <w:t xml:space="preserve"> в 202</w:t>
      </w:r>
      <w:r w:rsidR="00BE7899">
        <w:t>3</w:t>
      </w:r>
      <w:r w:rsidR="008B0702">
        <w:t xml:space="preserve"> </w:t>
      </w:r>
      <w:r>
        <w:t>году</w:t>
      </w:r>
    </w:p>
    <w:sectPr w:rsidR="008E0414" w:rsidSect="00CC79BE">
      <w:footerReference w:type="default" r:id="rId9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3D" w:rsidRDefault="00025C3D" w:rsidP="006B315C">
      <w:r>
        <w:separator/>
      </w:r>
    </w:p>
  </w:endnote>
  <w:endnote w:type="continuationSeparator" w:id="0">
    <w:p w:rsidR="00025C3D" w:rsidRDefault="00025C3D" w:rsidP="006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27"/>
      <w:docPartObj>
        <w:docPartGallery w:val="Page Numbers (Bottom of Page)"/>
        <w:docPartUnique/>
      </w:docPartObj>
    </w:sdtPr>
    <w:sdtEndPr/>
    <w:sdtContent>
      <w:p w:rsidR="00324135" w:rsidRDefault="003241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135" w:rsidRDefault="003241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3D" w:rsidRDefault="00025C3D" w:rsidP="006B315C">
      <w:r>
        <w:separator/>
      </w:r>
    </w:p>
  </w:footnote>
  <w:footnote w:type="continuationSeparator" w:id="0">
    <w:p w:rsidR="00025C3D" w:rsidRDefault="00025C3D" w:rsidP="006B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9"/>
    <w:rsid w:val="00025C3D"/>
    <w:rsid w:val="000410EF"/>
    <w:rsid w:val="0004180A"/>
    <w:rsid w:val="00041E69"/>
    <w:rsid w:val="0005556B"/>
    <w:rsid w:val="00075EDD"/>
    <w:rsid w:val="00080D98"/>
    <w:rsid w:val="000931B9"/>
    <w:rsid w:val="00095D60"/>
    <w:rsid w:val="000A1987"/>
    <w:rsid w:val="000B3460"/>
    <w:rsid w:val="000B4A0E"/>
    <w:rsid w:val="000B6702"/>
    <w:rsid w:val="000C7CFF"/>
    <w:rsid w:val="000D50AF"/>
    <w:rsid w:val="000D6221"/>
    <w:rsid w:val="000E2F92"/>
    <w:rsid w:val="000E73F9"/>
    <w:rsid w:val="0010077A"/>
    <w:rsid w:val="00102E4E"/>
    <w:rsid w:val="00111438"/>
    <w:rsid w:val="0012001C"/>
    <w:rsid w:val="001542F3"/>
    <w:rsid w:val="0015648C"/>
    <w:rsid w:val="00161042"/>
    <w:rsid w:val="00167E0F"/>
    <w:rsid w:val="001B6254"/>
    <w:rsid w:val="001C29C1"/>
    <w:rsid w:val="001C66EE"/>
    <w:rsid w:val="001D3CA6"/>
    <w:rsid w:val="001D7F67"/>
    <w:rsid w:val="001E26B1"/>
    <w:rsid w:val="002047E4"/>
    <w:rsid w:val="0023636C"/>
    <w:rsid w:val="00241C58"/>
    <w:rsid w:val="0026058C"/>
    <w:rsid w:val="00286030"/>
    <w:rsid w:val="002A5499"/>
    <w:rsid w:val="002C2E9D"/>
    <w:rsid w:val="002D74FE"/>
    <w:rsid w:val="002E662B"/>
    <w:rsid w:val="00302CBE"/>
    <w:rsid w:val="00307193"/>
    <w:rsid w:val="00324135"/>
    <w:rsid w:val="00327517"/>
    <w:rsid w:val="0036319F"/>
    <w:rsid w:val="00386E54"/>
    <w:rsid w:val="00392DC7"/>
    <w:rsid w:val="003B4A80"/>
    <w:rsid w:val="003B62B5"/>
    <w:rsid w:val="003C5406"/>
    <w:rsid w:val="003C6025"/>
    <w:rsid w:val="003E7332"/>
    <w:rsid w:val="004047B1"/>
    <w:rsid w:val="0040786D"/>
    <w:rsid w:val="0044205E"/>
    <w:rsid w:val="0045072B"/>
    <w:rsid w:val="00455144"/>
    <w:rsid w:val="00467A2B"/>
    <w:rsid w:val="00474444"/>
    <w:rsid w:val="00482E50"/>
    <w:rsid w:val="004A3DF4"/>
    <w:rsid w:val="004B1C2A"/>
    <w:rsid w:val="004B4106"/>
    <w:rsid w:val="004B4997"/>
    <w:rsid w:val="004D0D05"/>
    <w:rsid w:val="004D4209"/>
    <w:rsid w:val="004E4E6B"/>
    <w:rsid w:val="004F4E67"/>
    <w:rsid w:val="005312C2"/>
    <w:rsid w:val="005467CD"/>
    <w:rsid w:val="00553CE9"/>
    <w:rsid w:val="00593A6F"/>
    <w:rsid w:val="00596180"/>
    <w:rsid w:val="005E0213"/>
    <w:rsid w:val="00602B8A"/>
    <w:rsid w:val="00625D51"/>
    <w:rsid w:val="0064367A"/>
    <w:rsid w:val="006572F2"/>
    <w:rsid w:val="006651F7"/>
    <w:rsid w:val="00670748"/>
    <w:rsid w:val="00671D95"/>
    <w:rsid w:val="00684116"/>
    <w:rsid w:val="0068462A"/>
    <w:rsid w:val="00686179"/>
    <w:rsid w:val="006B315C"/>
    <w:rsid w:val="006C7693"/>
    <w:rsid w:val="006D59F9"/>
    <w:rsid w:val="006E0239"/>
    <w:rsid w:val="006E0A16"/>
    <w:rsid w:val="00707852"/>
    <w:rsid w:val="0071371B"/>
    <w:rsid w:val="007252A4"/>
    <w:rsid w:val="00731579"/>
    <w:rsid w:val="007505F0"/>
    <w:rsid w:val="007517F4"/>
    <w:rsid w:val="0075288A"/>
    <w:rsid w:val="0076629F"/>
    <w:rsid w:val="00767BE4"/>
    <w:rsid w:val="007773CE"/>
    <w:rsid w:val="00793915"/>
    <w:rsid w:val="0079562E"/>
    <w:rsid w:val="007A3862"/>
    <w:rsid w:val="007A78E1"/>
    <w:rsid w:val="007C25C2"/>
    <w:rsid w:val="007D20CA"/>
    <w:rsid w:val="007F6DBB"/>
    <w:rsid w:val="00802C21"/>
    <w:rsid w:val="00803205"/>
    <w:rsid w:val="008203F8"/>
    <w:rsid w:val="00833933"/>
    <w:rsid w:val="00834F56"/>
    <w:rsid w:val="008369A6"/>
    <w:rsid w:val="008421D0"/>
    <w:rsid w:val="008469EA"/>
    <w:rsid w:val="00872A48"/>
    <w:rsid w:val="00887395"/>
    <w:rsid w:val="00890C36"/>
    <w:rsid w:val="008973F2"/>
    <w:rsid w:val="008A3412"/>
    <w:rsid w:val="008B0702"/>
    <w:rsid w:val="008B2D6F"/>
    <w:rsid w:val="008E0414"/>
    <w:rsid w:val="008F2F6F"/>
    <w:rsid w:val="008F528F"/>
    <w:rsid w:val="009017A0"/>
    <w:rsid w:val="009141B2"/>
    <w:rsid w:val="00943245"/>
    <w:rsid w:val="0095638F"/>
    <w:rsid w:val="00980596"/>
    <w:rsid w:val="009C23E8"/>
    <w:rsid w:val="009D3317"/>
    <w:rsid w:val="009E23FE"/>
    <w:rsid w:val="009F6111"/>
    <w:rsid w:val="00A01FCF"/>
    <w:rsid w:val="00A14A62"/>
    <w:rsid w:val="00A246EB"/>
    <w:rsid w:val="00A24B8F"/>
    <w:rsid w:val="00A35D8D"/>
    <w:rsid w:val="00A46700"/>
    <w:rsid w:val="00A612D3"/>
    <w:rsid w:val="00A62269"/>
    <w:rsid w:val="00A64BFD"/>
    <w:rsid w:val="00A650B8"/>
    <w:rsid w:val="00A73CFA"/>
    <w:rsid w:val="00A918EB"/>
    <w:rsid w:val="00AA1AB4"/>
    <w:rsid w:val="00AE6402"/>
    <w:rsid w:val="00AF4E95"/>
    <w:rsid w:val="00AF5C77"/>
    <w:rsid w:val="00B026B3"/>
    <w:rsid w:val="00B056FF"/>
    <w:rsid w:val="00B5159F"/>
    <w:rsid w:val="00B60CA9"/>
    <w:rsid w:val="00B63C30"/>
    <w:rsid w:val="00B66CDA"/>
    <w:rsid w:val="00B7009E"/>
    <w:rsid w:val="00B83159"/>
    <w:rsid w:val="00B84A0C"/>
    <w:rsid w:val="00B9128A"/>
    <w:rsid w:val="00B91605"/>
    <w:rsid w:val="00BA21EB"/>
    <w:rsid w:val="00BA4ED3"/>
    <w:rsid w:val="00BC6320"/>
    <w:rsid w:val="00BE40D5"/>
    <w:rsid w:val="00BE7899"/>
    <w:rsid w:val="00BF090D"/>
    <w:rsid w:val="00C15930"/>
    <w:rsid w:val="00C2037B"/>
    <w:rsid w:val="00C5130D"/>
    <w:rsid w:val="00C6107E"/>
    <w:rsid w:val="00C660C2"/>
    <w:rsid w:val="00C8539F"/>
    <w:rsid w:val="00CA5A71"/>
    <w:rsid w:val="00CA5F30"/>
    <w:rsid w:val="00CC0719"/>
    <w:rsid w:val="00CC0C47"/>
    <w:rsid w:val="00CC79BE"/>
    <w:rsid w:val="00CF4B41"/>
    <w:rsid w:val="00D12158"/>
    <w:rsid w:val="00D2371C"/>
    <w:rsid w:val="00D23893"/>
    <w:rsid w:val="00D25AD5"/>
    <w:rsid w:val="00D3255B"/>
    <w:rsid w:val="00D56E68"/>
    <w:rsid w:val="00D61466"/>
    <w:rsid w:val="00D66483"/>
    <w:rsid w:val="00D869DE"/>
    <w:rsid w:val="00DA602D"/>
    <w:rsid w:val="00DD5187"/>
    <w:rsid w:val="00E07014"/>
    <w:rsid w:val="00E12A05"/>
    <w:rsid w:val="00E145F2"/>
    <w:rsid w:val="00E15C98"/>
    <w:rsid w:val="00E33A1F"/>
    <w:rsid w:val="00E42768"/>
    <w:rsid w:val="00E53BE1"/>
    <w:rsid w:val="00E80F62"/>
    <w:rsid w:val="00E85262"/>
    <w:rsid w:val="00EA6C73"/>
    <w:rsid w:val="00EA6E91"/>
    <w:rsid w:val="00EB5CB2"/>
    <w:rsid w:val="00ED3440"/>
    <w:rsid w:val="00EF2499"/>
    <w:rsid w:val="00EF28F0"/>
    <w:rsid w:val="00EF5079"/>
    <w:rsid w:val="00EF55BC"/>
    <w:rsid w:val="00F05AAB"/>
    <w:rsid w:val="00F15449"/>
    <w:rsid w:val="00F15CBB"/>
    <w:rsid w:val="00F23583"/>
    <w:rsid w:val="00F23B33"/>
    <w:rsid w:val="00F30490"/>
    <w:rsid w:val="00F3058E"/>
    <w:rsid w:val="00F42FCC"/>
    <w:rsid w:val="00F8752F"/>
    <w:rsid w:val="00F900E3"/>
    <w:rsid w:val="00F93A33"/>
    <w:rsid w:val="00F9685F"/>
    <w:rsid w:val="00FA2B56"/>
    <w:rsid w:val="00FB3F09"/>
    <w:rsid w:val="00FC3EEA"/>
    <w:rsid w:val="00FE180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C9EA-E1FF-417F-8228-2F456CB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4086</Words>
  <Characters>23296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 Е Ш Е Н И Е</vt:lpstr>
      <vt:lpstr>О проведении публичных слушаний по проекту Решения Совета </vt:lpstr>
      <vt:lpstr>Бурлукского сельского поселения  Котовского муниципального района</vt:lpstr>
      <vt:lpstr>«Об исполнении бюджета Бурлукского сельского поселения</vt:lpstr>
      <vt:lpstr>Котовского муниципального района Волгоградской области за 2023 год»</vt:lpstr>
      <vt:lpstr>Р Е Ш Е Н И Е - ПРОЕКТ</vt:lpstr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2020-03-19T04:59:00Z</cp:lastPrinted>
  <dcterms:created xsi:type="dcterms:W3CDTF">2024-03-14T12:13:00Z</dcterms:created>
  <dcterms:modified xsi:type="dcterms:W3CDTF">2024-04-05T05:38:00Z</dcterms:modified>
</cp:coreProperties>
</file>