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86" w:rsidRPr="00E720B7" w:rsidRDefault="00B50786" w:rsidP="00B507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  <w:bookmarkStart w:id="0" w:name="_GoBack"/>
      <w:bookmarkEnd w:id="0"/>
      <w:r w:rsidRPr="00E720B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 xml:space="preserve">СОВЕТ БУРЛУКСКОГО СЕЛЬСКОГО ПОСЕЛЕНИЯ </w:t>
      </w:r>
    </w:p>
    <w:p w:rsidR="00B50786" w:rsidRPr="00E720B7" w:rsidRDefault="00B50786" w:rsidP="00B507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  <w:r w:rsidRPr="00E720B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>КОТОВСКОГО МУНИЦИПАЛЬНОГО РАЙОНА</w:t>
      </w:r>
    </w:p>
    <w:p w:rsidR="00B50786" w:rsidRPr="00E720B7" w:rsidRDefault="00B50786" w:rsidP="00B507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  <w:r w:rsidRPr="00E720B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>ВОЛГОГРАДСКОЙ ОБЛАСТИ</w:t>
      </w:r>
    </w:p>
    <w:p w:rsidR="00B50786" w:rsidRPr="00B50786" w:rsidRDefault="00B50786" w:rsidP="00B507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E720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______________________________________________________</w:t>
      </w:r>
      <w:r w:rsidRPr="00B507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_______</w:t>
      </w:r>
    </w:p>
    <w:p w:rsidR="00B65F22" w:rsidRPr="00B65F22" w:rsidRDefault="00B65F22" w:rsidP="00B50786">
      <w:pPr>
        <w:widowControl w:val="0"/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F43DB5" w:rsidRPr="00B65F22" w:rsidRDefault="00F43DB5" w:rsidP="00495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43DB5" w:rsidRPr="00F43DB5" w:rsidRDefault="00F0397D" w:rsidP="00EE0F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29.11.2024 </w:t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27/25</w:t>
      </w:r>
    </w:p>
    <w:p w:rsidR="00F43DB5" w:rsidRPr="00F43DB5" w:rsidRDefault="00495E53" w:rsidP="00914D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73706793"/>
      <w:bookmarkEnd w:id="1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«О внесении изменений в Решение </w:t>
      </w:r>
      <w:r w:rsidRPr="00495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Pr="00495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8814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Бурлукск</w:t>
      </w:r>
      <w:r w:rsidRPr="00495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ого сельского поселения 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Котовского муниципального района Волгоградской области от </w:t>
      </w:r>
      <w:r w:rsidR="00DB36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14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</w:t>
      </w:r>
      <w:r w:rsidR="003051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.2023 года №</w:t>
      </w:r>
      <w:r w:rsidR="00DB36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32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/</w:t>
      </w:r>
      <w:r w:rsidR="00DB36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25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</w:t>
      </w:r>
      <w:r w:rsidR="00DD2E79" w:rsidRPr="00DD2E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утверждении Положения о муниципальном жилищном контроле на территории Бурлукского сельского поселения Котовского муниципального района Волгоградской области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DD2E79" w:rsidRDefault="00DD2E79" w:rsidP="00914D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E0FA9" w:rsidRDefault="00EE0FA9" w:rsidP="00EE0F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r:id="rId5" w:history="1">
        <w:proofErr w:type="gramStart"/>
        <w:r w:rsidR="00F43DB5" w:rsidRPr="00F43D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EE0F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3DB5" w:rsidRPr="00F43D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E0F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 основании протеста прокурора от </w:t>
      </w:r>
      <w:r w:rsidR="009859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23.09.2024 года №7-42-2014, </w:t>
      </w:r>
      <w:r w:rsid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Уставом </w:t>
      </w:r>
      <w:r w:rsidR="008814A4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Бурлукск</w:t>
      </w:r>
      <w:r w:rsidR="000273E0" w:rsidRP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сельского поселения Котовского муниципального района Волгоградской области</w:t>
      </w:r>
      <w:r w:rsid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273E0" w:rsidRP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</w:t>
      </w:r>
      <w:r w:rsidR="008814A4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Бурлукск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сельского поселения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F43DB5" w:rsidRDefault="00EE0FA9" w:rsidP="00EE0F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РЕШИЛ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450DC1" w:rsidRPr="00F43DB5" w:rsidRDefault="00450DC1" w:rsidP="00EE0F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B5" w:rsidRDefault="00450DC1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BE3A33" w:rsidRP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</w:t>
      </w:r>
      <w:r w:rsid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 следующие </w:t>
      </w:r>
      <w:r w:rsidR="00BE3A33" w:rsidRP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изменени</w:t>
      </w:r>
      <w:r w:rsid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BE3A33" w:rsidRP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201BDC" w:rsidRPr="00201BD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</w:t>
      </w:r>
      <w:r w:rsidR="00201BDC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201BDC" w:rsidRPr="00201B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муниципальном жилищном контроле на территории Бурлукского сельского поселения Котовского муниципального района Волгоградской области</w:t>
      </w:r>
      <w:r w:rsidR="00201BDC">
        <w:rPr>
          <w:rFonts w:ascii="Times New Roman" w:eastAsia="Times New Roman" w:hAnsi="Times New Roman" w:cs="Times New Roman"/>
          <w:sz w:val="27"/>
          <w:szCs w:val="27"/>
          <w:lang w:eastAsia="ru-RU"/>
        </w:rPr>
        <w:t>, утвержденное р</w:t>
      </w:r>
      <w:r w:rsidR="00201BDC" w:rsidRPr="00201BDC">
        <w:rPr>
          <w:rFonts w:ascii="Times New Roman" w:eastAsia="Times New Roman" w:hAnsi="Times New Roman" w:cs="Times New Roman"/>
          <w:sz w:val="27"/>
          <w:szCs w:val="27"/>
          <w:lang w:eastAsia="ru-RU"/>
        </w:rPr>
        <w:t>ешение</w:t>
      </w:r>
      <w:r w:rsidR="00201BDC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201BDC" w:rsidRPr="00201B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Совета Бурлукского сельского поселения Котовского муниципального района Волгоградской области от 14.09.2023 года №32/25  </w:t>
      </w:r>
      <w:r w:rsidR="00201BDC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C32235">
        <w:rPr>
          <w:rFonts w:ascii="Times New Roman" w:eastAsia="Times New Roman" w:hAnsi="Times New Roman" w:cs="Times New Roman"/>
          <w:sz w:val="27"/>
          <w:szCs w:val="27"/>
          <w:lang w:eastAsia="ru-RU"/>
        </w:rPr>
        <w:t>далее – Положение):</w:t>
      </w:r>
    </w:p>
    <w:p w:rsidR="00E81647" w:rsidRDefault="00E81647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1647" w:rsidRDefault="00E81647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1.1. 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Раздел 2 </w:t>
      </w:r>
      <w:r w:rsidR="00A578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Положения 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дополнить пунктами 2.</w:t>
      </w:r>
      <w:r w:rsidR="00F12CE3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>.7.-2.</w:t>
      </w:r>
      <w:r w:rsidR="00F12CE3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>.10 следующего содержания:</w:t>
      </w:r>
    </w:p>
    <w:p w:rsidR="00A05897" w:rsidRDefault="00A05897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«2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B44D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.7. Контролируемое лицо вправе обратиться в контрольный орган с заявлением о проведении в отношении его профилактического визита (далее также – заявление контролируемого лица).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2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B44D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.8. Контрольный орган рассматривает заявление контролируемого лица в течение десяти рабочих дней </w:t>
      </w:r>
      <w:proofErr w:type="gramStart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даты регистрации</w:t>
      </w:r>
      <w:proofErr w:type="gramEnd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2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B44D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.9. Контрольный орган принимает решение </w:t>
      </w:r>
      <w:proofErr w:type="gramStart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C32235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2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B44D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  <w:proofErr w:type="gramEnd"/>
    </w:p>
    <w:p w:rsid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0D06" w:rsidRPr="00080D06" w:rsidRDefault="00C32235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080D06" w:rsidRPr="00080D06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3.6.3. Положения изложить в следующей редакции:</w:t>
      </w:r>
    </w:p>
    <w:p w:rsidR="00080D06" w:rsidRPr="00080D06" w:rsidRDefault="00080D06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0D06" w:rsidRDefault="00080D06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0D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«</w:t>
      </w:r>
      <w:r w:rsidR="00C74011" w:rsidRPr="00C74011">
        <w:rPr>
          <w:rFonts w:ascii="Times New Roman" w:eastAsia="Times New Roman" w:hAnsi="Times New Roman" w:cs="Times New Roman"/>
          <w:sz w:val="27"/>
          <w:szCs w:val="27"/>
          <w:lang w:eastAsia="ru-RU"/>
        </w:rPr>
        <w:t>3.6.3.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3 - 5 части 1 статьи 57 и частями 12 и 12.1 статьи 66 Федерального закона №248-ФЗ.</w:t>
      </w:r>
      <w:r w:rsidRPr="00080D06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080D06" w:rsidRDefault="00080D06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2235" w:rsidRDefault="00080D06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3.7.8. Положения изложить в следующей редакции:</w:t>
      </w:r>
    </w:p>
    <w:p w:rsidR="00644ACB" w:rsidRDefault="00644ACB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30C3" w:rsidRDefault="00644ACB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«</w:t>
      </w:r>
      <w:r w:rsidRP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>3.7.8. Рейдовый осмотр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частями 12 и 12.1 статьи 66 настоящего Федерального закона № 248-ФЗ.</w:t>
      </w:r>
      <w:r w:rsidR="001630C3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1630C3" w:rsidRDefault="001630C3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2C27" w:rsidRDefault="001630C3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82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3.9.4. Положения изложить в следующей редакции:</w:t>
      </w:r>
    </w:p>
    <w:p w:rsidR="00E81647" w:rsidRDefault="00E81647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1647" w:rsidRDefault="00E81647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«</w:t>
      </w:r>
      <w:r w:rsidRP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3.9.4. По результатам проведения выездного обследования не мо</w:t>
      </w:r>
      <w:r w:rsidR="00FE7D55">
        <w:rPr>
          <w:rFonts w:ascii="Times New Roman" w:eastAsia="Times New Roman" w:hAnsi="Times New Roman" w:cs="Times New Roman"/>
          <w:sz w:val="27"/>
          <w:szCs w:val="27"/>
          <w:lang w:eastAsia="ru-RU"/>
        </w:rPr>
        <w:t>жет</w:t>
      </w:r>
      <w:r w:rsidRP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быть принято решение, предусмотренное подпунктом 2 пункта 3.2.1 настоящего Положения.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644ACB" w:rsidRDefault="001630C3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44ACB" w:rsidRP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612D1" w:rsidRDefault="002612D1" w:rsidP="00261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официального опубликования </w:t>
      </w:r>
      <w:r w:rsidR="00D1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размещения в сетевом издании </w:t>
      </w:r>
      <w:r w:rsid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29DE" w:rsidRP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</w:t>
      </w:r>
      <w:r w:rsidR="008C29DE" w:rsidRP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Бурлукского сельского поселения Котовского муниципального района Волгоградской области</w:t>
      </w:r>
      <w:r w:rsid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29DE" w:rsidRP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 № ФС 77 - 86639 от 22.01.2024</w:t>
      </w:r>
      <w:r w:rsid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C29DE" w:rsidRP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бурлукское34.рф</w:t>
      </w:r>
      <w:r w:rsid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133E5" w:rsidRPr="002612D1" w:rsidRDefault="008C29DE" w:rsidP="00261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Контроль, за исполнением настоящего решения оставляю за собой.</w:t>
      </w:r>
    </w:p>
    <w:p w:rsidR="008C29DE" w:rsidRDefault="008C29DE" w:rsidP="00261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2D1" w:rsidRPr="002612D1" w:rsidRDefault="002612D1" w:rsidP="00261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2612D1" w:rsidRPr="002612D1" w:rsidRDefault="002612D1" w:rsidP="00261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 сельского поселения</w:t>
      </w:r>
    </w:p>
    <w:p w:rsidR="002612D1" w:rsidRPr="002612D1" w:rsidRDefault="002612D1" w:rsidP="00261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Бурлукского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Манжитова</w:t>
      </w:r>
    </w:p>
    <w:sectPr w:rsidR="002612D1" w:rsidRPr="002612D1" w:rsidSect="0091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42"/>
    <w:rsid w:val="000273E0"/>
    <w:rsid w:val="00080D06"/>
    <w:rsid w:val="0013744B"/>
    <w:rsid w:val="00152D42"/>
    <w:rsid w:val="001630C3"/>
    <w:rsid w:val="00193616"/>
    <w:rsid w:val="00201BDC"/>
    <w:rsid w:val="00230D0F"/>
    <w:rsid w:val="002612D1"/>
    <w:rsid w:val="00305197"/>
    <w:rsid w:val="003863B7"/>
    <w:rsid w:val="003D2291"/>
    <w:rsid w:val="00450DC1"/>
    <w:rsid w:val="00495E53"/>
    <w:rsid w:val="005C769A"/>
    <w:rsid w:val="006319BA"/>
    <w:rsid w:val="00644ACB"/>
    <w:rsid w:val="00695D2F"/>
    <w:rsid w:val="006B79C3"/>
    <w:rsid w:val="00742161"/>
    <w:rsid w:val="00755E22"/>
    <w:rsid w:val="00792BE9"/>
    <w:rsid w:val="008249D5"/>
    <w:rsid w:val="008814A4"/>
    <w:rsid w:val="008C29DE"/>
    <w:rsid w:val="008E6790"/>
    <w:rsid w:val="00914DFA"/>
    <w:rsid w:val="009859D7"/>
    <w:rsid w:val="00A05897"/>
    <w:rsid w:val="00A578B1"/>
    <w:rsid w:val="00B50786"/>
    <w:rsid w:val="00B65F22"/>
    <w:rsid w:val="00B830BC"/>
    <w:rsid w:val="00BB1BC9"/>
    <w:rsid w:val="00BE3A33"/>
    <w:rsid w:val="00BE78F8"/>
    <w:rsid w:val="00C32235"/>
    <w:rsid w:val="00C74011"/>
    <w:rsid w:val="00CA73F0"/>
    <w:rsid w:val="00D133E5"/>
    <w:rsid w:val="00DB3641"/>
    <w:rsid w:val="00DB44D8"/>
    <w:rsid w:val="00DD2E79"/>
    <w:rsid w:val="00DD311C"/>
    <w:rsid w:val="00E41B69"/>
    <w:rsid w:val="00E720B7"/>
    <w:rsid w:val="00E81647"/>
    <w:rsid w:val="00E82C27"/>
    <w:rsid w:val="00EE0FA9"/>
    <w:rsid w:val="00F0397D"/>
    <w:rsid w:val="00F06E52"/>
    <w:rsid w:val="00F12CE3"/>
    <w:rsid w:val="00F43DB5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E6790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a3">
    <w:name w:val="Balloon Text"/>
    <w:basedOn w:val="a"/>
    <w:link w:val="a4"/>
    <w:uiPriority w:val="99"/>
    <w:semiHidden/>
    <w:unhideWhenUsed/>
    <w:rsid w:val="0091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E6790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a3">
    <w:name w:val="Balloon Text"/>
    <w:basedOn w:val="a"/>
    <w:link w:val="a4"/>
    <w:uiPriority w:val="99"/>
    <w:semiHidden/>
    <w:unhideWhenUsed/>
    <w:rsid w:val="0091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Burluk</cp:lastModifiedBy>
  <cp:revision>2</cp:revision>
  <cp:lastPrinted>2024-11-29T08:08:00Z</cp:lastPrinted>
  <dcterms:created xsi:type="dcterms:W3CDTF">2024-11-29T08:11:00Z</dcterms:created>
  <dcterms:modified xsi:type="dcterms:W3CDTF">2024-11-29T08:11:00Z</dcterms:modified>
</cp:coreProperties>
</file>