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3B" w:rsidRPr="003B6870" w:rsidRDefault="00BF4A3B" w:rsidP="00BF4A3B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3B6870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АДМИНИСТРАЦИЯ</w:t>
      </w:r>
    </w:p>
    <w:p w:rsidR="00BF4A3B" w:rsidRPr="003B6870" w:rsidRDefault="00BF4A3B" w:rsidP="00BF4A3B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3B6870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БУРЛУКСКОГО СЕЛЬСКОГО ПОСЕЛЕНИЯ</w:t>
      </w:r>
    </w:p>
    <w:p w:rsidR="00BF4A3B" w:rsidRPr="003B6870" w:rsidRDefault="00BF4A3B" w:rsidP="00BF4A3B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3B6870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КОТОВСКОГО МУНИЦИПАЛЬНОГО РАЙОНА</w:t>
      </w:r>
    </w:p>
    <w:p w:rsidR="00BF4A3B" w:rsidRPr="003B6870" w:rsidRDefault="00BF4A3B" w:rsidP="00BF4A3B">
      <w:pPr>
        <w:pBdr>
          <w:bottom w:val="single" w:sz="12" w:space="1" w:color="auto"/>
        </w:pBd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3B6870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ВОЛГОГРАДСКОЙ ОБЛАСТИ</w:t>
      </w:r>
    </w:p>
    <w:p w:rsidR="00BF4A3B" w:rsidRPr="003B6870" w:rsidRDefault="00BF4A3B" w:rsidP="00BF4A3B">
      <w:pPr>
        <w:ind w:firstLine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BF4A3B" w:rsidRPr="003B6870" w:rsidRDefault="00BF4A3B" w:rsidP="00BF4A3B">
      <w:pPr>
        <w:ind w:firstLine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B6870">
        <w:rPr>
          <w:rFonts w:ascii="Arial" w:eastAsia="Times New Roman" w:hAnsi="Arial" w:cs="Arial"/>
          <w:b/>
          <w:sz w:val="24"/>
          <w:szCs w:val="24"/>
          <w:lang w:eastAsia="zh-CN"/>
        </w:rPr>
        <w:t>ПОСТАНОВЛЕНИЕ</w:t>
      </w:r>
    </w:p>
    <w:p w:rsidR="00BF4A3B" w:rsidRPr="003B6870" w:rsidRDefault="00BF4A3B" w:rsidP="00BF4A3B">
      <w:pPr>
        <w:ind w:firstLine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BF4A3B" w:rsidRPr="003B6870" w:rsidRDefault="00BF4A3B" w:rsidP="00BF4A3B">
      <w:pPr>
        <w:ind w:firstLine="0"/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</w:pPr>
      <w:r w:rsidRPr="003B6870">
        <w:rPr>
          <w:rFonts w:ascii="Arial" w:eastAsia="Times New Roman" w:hAnsi="Arial" w:cs="Arial"/>
          <w:sz w:val="24"/>
          <w:szCs w:val="24"/>
          <w:lang w:eastAsia="zh-CN"/>
        </w:rPr>
        <w:t>от 02.07.</w:t>
      </w:r>
      <w:r w:rsidRPr="003B6870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2025 г.                                                                               </w:t>
      </w:r>
      <w:r w:rsidRPr="003B6870">
        <w:rPr>
          <w:rFonts w:ascii="Arial" w:eastAsia="Times New Roman" w:hAnsi="Arial" w:cs="Arial"/>
          <w:sz w:val="24"/>
          <w:szCs w:val="24"/>
          <w:lang w:eastAsia="zh-CN"/>
        </w:rPr>
        <w:t>№64</w:t>
      </w:r>
    </w:p>
    <w:p w:rsidR="00BF4A3B" w:rsidRPr="003B6870" w:rsidRDefault="00BF4A3B" w:rsidP="00BF4A3B">
      <w:pPr>
        <w:ind w:firstLine="0"/>
        <w:rPr>
          <w:rFonts w:ascii="Arial" w:eastAsia="Times New Roman" w:hAnsi="Arial" w:cs="Arial"/>
          <w:sz w:val="24"/>
          <w:szCs w:val="24"/>
          <w:lang w:eastAsia="zh-CN"/>
        </w:rPr>
      </w:pPr>
    </w:p>
    <w:p w:rsidR="00BF4A3B" w:rsidRPr="003B6870" w:rsidRDefault="00BF4A3B" w:rsidP="00BF4A3B">
      <w:pPr>
        <w:suppressAutoHyphens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proofErr w:type="gramStart"/>
      <w:r w:rsidRPr="003B6870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 xml:space="preserve">О приведении в соответствие с действующем законодательством Постановления № 85 от 10.12.2019 г. </w:t>
      </w:r>
      <w:r w:rsidRPr="003B6870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администрации </w:t>
      </w:r>
      <w:r w:rsidRPr="003B6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Бурлукского</w:t>
      </w:r>
      <w:r w:rsidRPr="003B68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</w:t>
      </w:r>
      <w:r w:rsidRPr="003B6870"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ru-RU"/>
        </w:rPr>
        <w:t xml:space="preserve"> </w:t>
      </w:r>
      <w:r w:rsidRPr="003B6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юридическим</w:t>
      </w:r>
      <w:r w:rsidRPr="003B6870">
        <w:rPr>
          <w:rFonts w:ascii="Arial" w:eastAsia="Times New Roman" w:hAnsi="Arial" w:cs="Arial"/>
          <w:sz w:val="24"/>
          <w:szCs w:val="24"/>
          <w:lang w:eastAsia="ru-RU"/>
        </w:rPr>
        <w:t xml:space="preserve"> лицам в собственность бесплатно.»</w:t>
      </w:r>
      <w:proofErr w:type="gramEnd"/>
    </w:p>
    <w:bookmarkEnd w:id="0"/>
    <w:p w:rsidR="00BF4A3B" w:rsidRPr="003B6870" w:rsidRDefault="00BF4A3B" w:rsidP="00BF4A3B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B6870">
        <w:rPr>
          <w:rFonts w:ascii="Arial" w:eastAsia="Times New Roman" w:hAnsi="Arial" w:cs="Arial"/>
          <w:sz w:val="24"/>
          <w:szCs w:val="24"/>
          <w:lang w:eastAsia="ru-RU"/>
        </w:rPr>
        <w:t>На основании Федеральных законов от 06.10.2003г. № 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постановлением главы Бурлукского сельского поселения от 11.04.2011 г № 23 « О порядке разработки и утверждения административных регламентов предоставления муниципальных услуг (функций)», руководствуясь Уставом Бурлукского сельского поселения Котовского муниципального района Волгоградской</w:t>
      </w:r>
      <w:proofErr w:type="gramEnd"/>
      <w:r w:rsidRPr="003B6870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области,  администрация Бурлукского сельского поселения,</w:t>
      </w:r>
    </w:p>
    <w:p w:rsidR="00BF4A3B" w:rsidRPr="003B6870" w:rsidRDefault="00BF4A3B" w:rsidP="00BF4A3B">
      <w:pPr>
        <w:suppressAutoHyphens w:val="0"/>
        <w:ind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BF4A3B" w:rsidRPr="003B6870" w:rsidRDefault="00BF4A3B" w:rsidP="00BF4A3B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B6870">
        <w:rPr>
          <w:rFonts w:ascii="Arial" w:eastAsia="Calibri" w:hAnsi="Arial" w:cs="Arial"/>
          <w:sz w:val="24"/>
          <w:szCs w:val="24"/>
          <w:lang w:eastAsia="ru-RU"/>
        </w:rPr>
        <w:t>ПОСТАНОВЛЯЕТ:</w:t>
      </w:r>
    </w:p>
    <w:p w:rsidR="00BF4A3B" w:rsidRPr="003B6870" w:rsidRDefault="00BF4A3B" w:rsidP="00BF4A3B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F4A3B" w:rsidRPr="003B6870" w:rsidRDefault="00BF4A3B" w:rsidP="00BF4A3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B6870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 xml:space="preserve">Привести в соответствие с действующем законодательством Постановление № 85 от 10.12.2019г. </w:t>
      </w:r>
      <w:r w:rsidRPr="003B6870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администрации </w:t>
      </w:r>
      <w:r w:rsidRPr="003B6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Бурлукского</w:t>
      </w:r>
      <w:r w:rsidRPr="003B68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</w:t>
      </w:r>
      <w:r w:rsidRPr="003B687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3B6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юридическим </w:t>
      </w:r>
      <w:r w:rsidRPr="003B6870">
        <w:rPr>
          <w:rFonts w:ascii="Arial" w:eastAsia="Times New Roman" w:hAnsi="Arial" w:cs="Arial"/>
          <w:sz w:val="24"/>
          <w:szCs w:val="24"/>
          <w:lang w:eastAsia="ru-RU"/>
        </w:rPr>
        <w:t>лицам в собственность бесплатно.»</w:t>
      </w:r>
      <w:proofErr w:type="gramEnd"/>
    </w:p>
    <w:p w:rsidR="00BF4A3B" w:rsidRPr="003B6870" w:rsidRDefault="00BF4A3B" w:rsidP="00BF4A3B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200" w:line="240" w:lineRule="atLeast"/>
        <w:ind w:right="11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</w:pPr>
      <w:proofErr w:type="gramStart"/>
      <w:r w:rsidRPr="003B6870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>Контроль за</w:t>
      </w:r>
      <w:proofErr w:type="gramEnd"/>
      <w:r w:rsidRPr="003B6870"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BF4A3B" w:rsidRPr="003B6870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BF4A3B" w:rsidRPr="003B6870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BF4A3B" w:rsidRPr="003B6870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BF4A3B" w:rsidRPr="003B6870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  <w:r w:rsidRPr="003B6870">
        <w:rPr>
          <w:rFonts w:ascii="Arial" w:eastAsia="Calibri" w:hAnsi="Arial" w:cs="Arial"/>
          <w:sz w:val="24"/>
          <w:szCs w:val="24"/>
        </w:rPr>
        <w:t>Глава Бурлукского сельского поселения ____________    О.И. Манжитова</w:t>
      </w:r>
    </w:p>
    <w:p w:rsidR="00BF4A3B" w:rsidRPr="003B6870" w:rsidRDefault="00BF4A3B" w:rsidP="00BF4A3B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Arial" w:eastAsia="Calibri" w:hAnsi="Arial" w:cs="Arial"/>
          <w:sz w:val="24"/>
          <w:szCs w:val="24"/>
        </w:rPr>
      </w:pPr>
    </w:p>
    <w:p w:rsidR="00FB76C9" w:rsidRPr="003B6870" w:rsidRDefault="00FB76C9">
      <w:pPr>
        <w:rPr>
          <w:rFonts w:ascii="Arial" w:hAnsi="Arial" w:cs="Arial"/>
          <w:sz w:val="24"/>
          <w:szCs w:val="24"/>
        </w:rPr>
      </w:pPr>
    </w:p>
    <w:sectPr w:rsidR="00FB76C9" w:rsidRPr="003B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1E8"/>
    <w:multiLevelType w:val="hybridMultilevel"/>
    <w:tmpl w:val="6ED41FC8"/>
    <w:lvl w:ilvl="0" w:tplc="4372C29C">
      <w:start w:val="1"/>
      <w:numFmt w:val="decimal"/>
      <w:lvlText w:val="%1."/>
      <w:lvlJc w:val="left"/>
      <w:pPr>
        <w:ind w:left="1099" w:hanging="360"/>
      </w:pPr>
    </w:lvl>
    <w:lvl w:ilvl="1" w:tplc="04190019">
      <w:start w:val="1"/>
      <w:numFmt w:val="lowerLetter"/>
      <w:lvlText w:val="%2."/>
      <w:lvlJc w:val="left"/>
      <w:pPr>
        <w:ind w:left="1819" w:hanging="360"/>
      </w:pPr>
    </w:lvl>
    <w:lvl w:ilvl="2" w:tplc="0419001B">
      <w:start w:val="1"/>
      <w:numFmt w:val="lowerRoman"/>
      <w:lvlText w:val="%3."/>
      <w:lvlJc w:val="right"/>
      <w:pPr>
        <w:ind w:left="2539" w:hanging="180"/>
      </w:pPr>
    </w:lvl>
    <w:lvl w:ilvl="3" w:tplc="0419000F">
      <w:start w:val="1"/>
      <w:numFmt w:val="decimal"/>
      <w:lvlText w:val="%4."/>
      <w:lvlJc w:val="left"/>
      <w:pPr>
        <w:ind w:left="3259" w:hanging="360"/>
      </w:pPr>
    </w:lvl>
    <w:lvl w:ilvl="4" w:tplc="04190019">
      <w:start w:val="1"/>
      <w:numFmt w:val="lowerLetter"/>
      <w:lvlText w:val="%5."/>
      <w:lvlJc w:val="left"/>
      <w:pPr>
        <w:ind w:left="3979" w:hanging="360"/>
      </w:pPr>
    </w:lvl>
    <w:lvl w:ilvl="5" w:tplc="0419001B">
      <w:start w:val="1"/>
      <w:numFmt w:val="lowerRoman"/>
      <w:lvlText w:val="%6."/>
      <w:lvlJc w:val="right"/>
      <w:pPr>
        <w:ind w:left="4699" w:hanging="180"/>
      </w:pPr>
    </w:lvl>
    <w:lvl w:ilvl="6" w:tplc="0419000F">
      <w:start w:val="1"/>
      <w:numFmt w:val="decimal"/>
      <w:lvlText w:val="%7."/>
      <w:lvlJc w:val="left"/>
      <w:pPr>
        <w:ind w:left="5419" w:hanging="360"/>
      </w:pPr>
    </w:lvl>
    <w:lvl w:ilvl="7" w:tplc="04190019">
      <w:start w:val="1"/>
      <w:numFmt w:val="lowerLetter"/>
      <w:lvlText w:val="%8."/>
      <w:lvlJc w:val="left"/>
      <w:pPr>
        <w:ind w:left="6139" w:hanging="360"/>
      </w:pPr>
    </w:lvl>
    <w:lvl w:ilvl="8" w:tplc="0419001B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A"/>
    <w:rsid w:val="003B6870"/>
    <w:rsid w:val="00BF4A3B"/>
    <w:rsid w:val="00E126CA"/>
    <w:rsid w:val="00E33DCC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4</cp:revision>
  <dcterms:created xsi:type="dcterms:W3CDTF">2025-07-03T08:30:00Z</dcterms:created>
  <dcterms:modified xsi:type="dcterms:W3CDTF">2025-07-03T11:42:00Z</dcterms:modified>
</cp:coreProperties>
</file>