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B4" w:rsidRPr="0075355A" w:rsidRDefault="004135B4" w:rsidP="004135B4">
      <w:pPr>
        <w:suppressAutoHyphens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5355A">
        <w:rPr>
          <w:rFonts w:ascii="Arial" w:eastAsia="Times New Roman" w:hAnsi="Arial" w:cs="Arial"/>
          <w:b/>
          <w:color w:val="000000"/>
          <w:lang w:eastAsia="zh-CN"/>
        </w:rPr>
        <w:t>АДМИНИСТРАЦИЯ</w:t>
      </w:r>
    </w:p>
    <w:p w:rsidR="004135B4" w:rsidRPr="0075355A" w:rsidRDefault="004135B4" w:rsidP="004135B4">
      <w:pPr>
        <w:suppressAutoHyphens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5355A">
        <w:rPr>
          <w:rFonts w:ascii="Arial" w:eastAsia="Times New Roman" w:hAnsi="Arial" w:cs="Arial"/>
          <w:b/>
          <w:color w:val="000000"/>
          <w:lang w:eastAsia="zh-CN"/>
        </w:rPr>
        <w:t>БУРЛУКСКОГО СЕЛЬСКОГО ПОСЕЛЕНИЯ</w:t>
      </w:r>
    </w:p>
    <w:p w:rsidR="004135B4" w:rsidRPr="0075355A" w:rsidRDefault="004135B4" w:rsidP="004135B4">
      <w:pPr>
        <w:suppressAutoHyphens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5355A">
        <w:rPr>
          <w:rFonts w:ascii="Arial" w:eastAsia="Times New Roman" w:hAnsi="Arial" w:cs="Arial"/>
          <w:b/>
          <w:color w:val="000000"/>
          <w:lang w:eastAsia="zh-CN"/>
        </w:rPr>
        <w:t>КОТОВСКОГО МУНИЦИПАЛЬНОГО РАЙОНА</w:t>
      </w:r>
    </w:p>
    <w:p w:rsidR="004135B4" w:rsidRPr="0075355A" w:rsidRDefault="004135B4" w:rsidP="004135B4">
      <w:pPr>
        <w:pBdr>
          <w:bottom w:val="single" w:sz="12" w:space="1" w:color="auto"/>
        </w:pBdr>
        <w:suppressAutoHyphens/>
        <w:jc w:val="center"/>
        <w:rPr>
          <w:rFonts w:ascii="Arial" w:eastAsia="Times New Roman" w:hAnsi="Arial" w:cs="Arial"/>
          <w:b/>
          <w:color w:val="000000"/>
          <w:lang w:eastAsia="zh-CN"/>
        </w:rPr>
      </w:pPr>
      <w:r w:rsidRPr="0075355A">
        <w:rPr>
          <w:rFonts w:ascii="Arial" w:eastAsia="Times New Roman" w:hAnsi="Arial" w:cs="Arial"/>
          <w:b/>
          <w:color w:val="000000"/>
          <w:lang w:eastAsia="zh-CN"/>
        </w:rPr>
        <w:t>ВОЛГОГРАДСКОЙ ОБЛАСТИ</w:t>
      </w:r>
    </w:p>
    <w:p w:rsidR="004135B4" w:rsidRPr="0075355A" w:rsidRDefault="004135B4" w:rsidP="004135B4">
      <w:pPr>
        <w:suppressAutoHyphens/>
        <w:jc w:val="center"/>
        <w:outlineLvl w:val="0"/>
        <w:rPr>
          <w:rFonts w:ascii="Arial" w:eastAsia="Times New Roman" w:hAnsi="Arial" w:cs="Arial"/>
          <w:b/>
          <w:lang w:eastAsia="zh-CN"/>
        </w:rPr>
      </w:pPr>
    </w:p>
    <w:p w:rsidR="004135B4" w:rsidRPr="0075355A" w:rsidRDefault="004135B4" w:rsidP="004135B4">
      <w:pPr>
        <w:suppressAutoHyphens/>
        <w:jc w:val="center"/>
        <w:outlineLvl w:val="0"/>
        <w:rPr>
          <w:rFonts w:ascii="Arial" w:eastAsia="Times New Roman" w:hAnsi="Arial" w:cs="Arial"/>
          <w:b/>
          <w:lang w:eastAsia="zh-CN"/>
        </w:rPr>
      </w:pPr>
      <w:r w:rsidRPr="0075355A">
        <w:rPr>
          <w:rFonts w:ascii="Arial" w:eastAsia="Times New Roman" w:hAnsi="Arial" w:cs="Arial"/>
          <w:b/>
          <w:lang w:eastAsia="zh-CN"/>
        </w:rPr>
        <w:t>ПОСТАНОВЛЕНИЕ</w:t>
      </w:r>
    </w:p>
    <w:p w:rsidR="004135B4" w:rsidRPr="0075355A" w:rsidRDefault="004135B4" w:rsidP="004135B4">
      <w:pPr>
        <w:suppressAutoHyphens/>
        <w:jc w:val="center"/>
        <w:outlineLvl w:val="0"/>
        <w:rPr>
          <w:rFonts w:ascii="Arial" w:eastAsia="Times New Roman" w:hAnsi="Arial" w:cs="Arial"/>
          <w:b/>
          <w:lang w:eastAsia="zh-CN"/>
        </w:rPr>
      </w:pPr>
    </w:p>
    <w:p w:rsidR="004135B4" w:rsidRPr="0075355A" w:rsidRDefault="004135B4" w:rsidP="004135B4">
      <w:pPr>
        <w:suppressAutoHyphens/>
        <w:rPr>
          <w:rFonts w:ascii="Arial" w:eastAsia="Times New Roman" w:hAnsi="Arial" w:cs="Arial"/>
          <w:color w:val="000000"/>
          <w:spacing w:val="7"/>
          <w:lang w:eastAsia="zh-CN"/>
        </w:rPr>
      </w:pPr>
      <w:r w:rsidRPr="0075355A">
        <w:rPr>
          <w:rFonts w:ascii="Arial" w:eastAsia="Times New Roman" w:hAnsi="Arial" w:cs="Arial"/>
          <w:lang w:eastAsia="zh-CN"/>
        </w:rPr>
        <w:t>от 07.08.</w:t>
      </w:r>
      <w:r w:rsidRPr="0075355A">
        <w:rPr>
          <w:rFonts w:ascii="Arial" w:eastAsia="Times New Roman" w:hAnsi="Arial" w:cs="Arial"/>
          <w:color w:val="000000"/>
          <w:spacing w:val="7"/>
          <w:lang w:eastAsia="zh-CN"/>
        </w:rPr>
        <w:t xml:space="preserve">2025 г.                                                                                               </w:t>
      </w:r>
      <w:r w:rsidRPr="0075355A">
        <w:rPr>
          <w:rFonts w:ascii="Arial" w:eastAsia="Times New Roman" w:hAnsi="Arial" w:cs="Arial"/>
          <w:lang w:eastAsia="zh-CN"/>
        </w:rPr>
        <w:t>№76</w:t>
      </w:r>
    </w:p>
    <w:p w:rsidR="004135B4" w:rsidRPr="0075355A" w:rsidRDefault="004135B4" w:rsidP="004135B4">
      <w:pPr>
        <w:suppressAutoHyphens/>
        <w:rPr>
          <w:rFonts w:ascii="Arial" w:eastAsia="Times New Roman" w:hAnsi="Arial" w:cs="Arial"/>
          <w:lang w:eastAsia="zh-CN"/>
        </w:rPr>
      </w:pPr>
    </w:p>
    <w:p w:rsidR="004135B4" w:rsidRPr="0075355A" w:rsidRDefault="004135B4" w:rsidP="004135B4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</w:rPr>
      </w:pPr>
    </w:p>
    <w:p w:rsidR="004135B4" w:rsidRPr="0075355A" w:rsidRDefault="004135B4" w:rsidP="004135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eastAsia="Times New Roman" w:hAnsi="Arial" w:cs="Arial"/>
          <w:bCs/>
        </w:rPr>
      </w:pPr>
      <w:r w:rsidRPr="0075355A">
        <w:rPr>
          <w:rFonts w:ascii="Arial" w:eastAsia="Times New Roman" w:hAnsi="Arial" w:cs="Arial"/>
        </w:rPr>
        <w:t>Об утверждении административного регламента предоставления муниципальной услуги «Порядок разработки и утверждения бюджетного прогноза Бурлукского сельского поселения Котовского муниципального района Волгоградской области на долгосрочный период»</w:t>
      </w:r>
    </w:p>
    <w:p w:rsidR="004135B4" w:rsidRPr="0075355A" w:rsidRDefault="004135B4" w:rsidP="004135B4">
      <w:pPr>
        <w:tabs>
          <w:tab w:val="left" w:pos="0"/>
          <w:tab w:val="left" w:pos="720"/>
        </w:tabs>
        <w:spacing w:line="360" w:lineRule="auto"/>
        <w:ind w:firstLine="567"/>
        <w:jc w:val="center"/>
        <w:rPr>
          <w:rFonts w:ascii="Arial" w:eastAsia="Times New Roman" w:hAnsi="Arial" w:cs="Arial"/>
        </w:rPr>
      </w:pPr>
      <w:r w:rsidRPr="0075355A">
        <w:rPr>
          <w:rFonts w:ascii="Arial" w:eastAsia="Times New Roman" w:hAnsi="Arial" w:cs="Arial"/>
        </w:rPr>
        <w:t xml:space="preserve"> </w:t>
      </w:r>
    </w:p>
    <w:p w:rsidR="004135B4" w:rsidRPr="0075355A" w:rsidRDefault="004135B4" w:rsidP="004135B4">
      <w:pPr>
        <w:spacing w:line="360" w:lineRule="auto"/>
        <w:jc w:val="both"/>
        <w:rPr>
          <w:rFonts w:ascii="Arial" w:eastAsia="Times New Roman" w:hAnsi="Arial" w:cs="Arial"/>
        </w:rPr>
      </w:pPr>
    </w:p>
    <w:p w:rsidR="004135B4" w:rsidRPr="0075355A" w:rsidRDefault="004135B4" w:rsidP="004135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В соответствии со статьей 170.1 Бюджетного кодекса Российской Федерации, Уставом Бурлукского сельского поселения Котовского муниципального района Волгоградской области</w:t>
      </w:r>
    </w:p>
    <w:p w:rsidR="004135B4" w:rsidRPr="0075355A" w:rsidRDefault="004135B4" w:rsidP="004135B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75355A">
        <w:rPr>
          <w:rFonts w:ascii="Arial" w:hAnsi="Arial" w:cs="Arial"/>
          <w:lang w:eastAsia="en-US"/>
        </w:rPr>
        <w:t>п</w:t>
      </w:r>
      <w:proofErr w:type="gramEnd"/>
      <w:r w:rsidRPr="0075355A">
        <w:rPr>
          <w:rFonts w:ascii="Arial" w:hAnsi="Arial" w:cs="Arial"/>
          <w:lang w:eastAsia="en-US"/>
        </w:rPr>
        <w:t xml:space="preserve"> о с т а н о в л я е т:</w:t>
      </w:r>
    </w:p>
    <w:p w:rsidR="004135B4" w:rsidRPr="0075355A" w:rsidRDefault="004135B4" w:rsidP="004135B4">
      <w:pPr>
        <w:pStyle w:val="a6"/>
        <w:widowControl w:val="0"/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Утвердить прилагаемый Порядок разработки и утверждения бюджетного прогноза Бурлукского сельского поселения Котовского муниципального района Волгоградской области.</w:t>
      </w:r>
    </w:p>
    <w:p w:rsidR="004135B4" w:rsidRPr="0075355A" w:rsidRDefault="004135B4" w:rsidP="004135B4">
      <w:pPr>
        <w:pStyle w:val="a6"/>
        <w:widowControl w:val="0"/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Настоящее постановление разместить в региональном реестре государственных и муниципальных услуг в сети Интернет.</w:t>
      </w:r>
    </w:p>
    <w:p w:rsidR="004135B4" w:rsidRPr="0075355A" w:rsidRDefault="004135B4" w:rsidP="004135B4">
      <w:pPr>
        <w:pStyle w:val="a6"/>
        <w:widowControl w:val="0"/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Arial" w:hAnsi="Arial" w:cs="Arial"/>
          <w:lang w:eastAsia="en-US"/>
        </w:rPr>
      </w:pPr>
      <w:proofErr w:type="gramStart"/>
      <w:r w:rsidRPr="0075355A">
        <w:rPr>
          <w:rFonts w:ascii="Arial" w:hAnsi="Arial" w:cs="Arial"/>
          <w:lang w:eastAsia="en-US"/>
        </w:rPr>
        <w:t>Контроль   за</w:t>
      </w:r>
      <w:proofErr w:type="gramEnd"/>
      <w:r w:rsidRPr="0075355A">
        <w:rPr>
          <w:rFonts w:ascii="Arial" w:hAnsi="Arial" w:cs="Arial"/>
          <w:lang w:eastAsia="en-US"/>
        </w:rPr>
        <w:t xml:space="preserve"> исполнением настоящего постановления оставляю за собой.</w:t>
      </w:r>
    </w:p>
    <w:p w:rsidR="004135B4" w:rsidRPr="0075355A" w:rsidRDefault="004135B4" w:rsidP="004135B4">
      <w:pPr>
        <w:pStyle w:val="a6"/>
        <w:widowControl w:val="0"/>
        <w:numPr>
          <w:ilvl w:val="0"/>
          <w:numId w:val="1"/>
        </w:numPr>
        <w:autoSpaceDE w:val="0"/>
        <w:spacing w:line="360" w:lineRule="auto"/>
        <w:ind w:left="0" w:firstLine="0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Настоящее постановление вступает в силу после его официального обнародования.</w:t>
      </w:r>
    </w:p>
    <w:p w:rsidR="004135B4" w:rsidRPr="0075355A" w:rsidRDefault="004135B4" w:rsidP="004135B4">
      <w:pPr>
        <w:widowControl w:val="0"/>
        <w:autoSpaceDE w:val="0"/>
        <w:spacing w:line="360" w:lineRule="auto"/>
        <w:ind w:firstLine="709"/>
        <w:rPr>
          <w:rFonts w:ascii="Arial" w:hAnsi="Arial" w:cs="Arial"/>
        </w:rPr>
      </w:pPr>
    </w:p>
    <w:p w:rsidR="004135B4" w:rsidRPr="0075355A" w:rsidRDefault="004135B4" w:rsidP="004135B4">
      <w:pPr>
        <w:spacing w:line="360" w:lineRule="auto"/>
        <w:rPr>
          <w:rFonts w:ascii="Arial" w:eastAsia="Times New Roman" w:hAnsi="Arial" w:cs="Arial"/>
        </w:rPr>
      </w:pPr>
      <w:r w:rsidRPr="0075355A">
        <w:rPr>
          <w:rFonts w:ascii="Arial" w:eastAsia="Times New Roman" w:hAnsi="Arial" w:cs="Arial"/>
        </w:rPr>
        <w:t xml:space="preserve">                                                               </w:t>
      </w:r>
    </w:p>
    <w:p w:rsidR="004135B4" w:rsidRPr="0075355A" w:rsidRDefault="004135B4" w:rsidP="004135B4">
      <w:pPr>
        <w:spacing w:line="360" w:lineRule="auto"/>
        <w:rPr>
          <w:rFonts w:ascii="Arial" w:eastAsia="Times New Roman" w:hAnsi="Arial" w:cs="Arial"/>
        </w:rPr>
      </w:pPr>
      <w:r w:rsidRPr="0075355A">
        <w:rPr>
          <w:rFonts w:ascii="Arial" w:eastAsia="Times New Roman" w:hAnsi="Arial" w:cs="Arial"/>
        </w:rPr>
        <w:t xml:space="preserve">                                    </w:t>
      </w:r>
    </w:p>
    <w:p w:rsidR="004135B4" w:rsidRPr="0075355A" w:rsidRDefault="004135B4" w:rsidP="004135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</w:p>
    <w:p w:rsidR="004135B4" w:rsidRPr="0075355A" w:rsidRDefault="004135B4" w:rsidP="004135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Глава Бурлукского сельского поселения ____________    О.И. Манжитова</w:t>
      </w:r>
    </w:p>
    <w:p w:rsidR="004135B4" w:rsidRPr="0075355A" w:rsidRDefault="004135B4" w:rsidP="004135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</w:p>
    <w:p w:rsidR="004135B4" w:rsidRPr="0075355A" w:rsidRDefault="0075355A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Ут</w:t>
      </w:r>
      <w:r w:rsidR="004135B4" w:rsidRPr="0075355A">
        <w:rPr>
          <w:rFonts w:ascii="Arial" w:hAnsi="Arial" w:cs="Arial"/>
          <w:lang w:eastAsia="en-US"/>
        </w:rPr>
        <w:t>вержден</w:t>
      </w:r>
    </w:p>
    <w:p w:rsidR="004135B4" w:rsidRPr="0075355A" w:rsidRDefault="004135B4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 xml:space="preserve">постановлением </w:t>
      </w:r>
    </w:p>
    <w:p w:rsidR="004135B4" w:rsidRPr="0075355A" w:rsidRDefault="004135B4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iCs/>
          <w:lang w:eastAsia="en-US"/>
        </w:rPr>
      </w:pPr>
      <w:r w:rsidRPr="0075355A">
        <w:rPr>
          <w:rFonts w:ascii="Arial" w:hAnsi="Arial" w:cs="Arial"/>
          <w:iCs/>
          <w:lang w:eastAsia="en-US"/>
        </w:rPr>
        <w:t>администрации Бурлукского сельского поселения</w:t>
      </w:r>
    </w:p>
    <w:p w:rsidR="004135B4" w:rsidRPr="0075355A" w:rsidRDefault="004135B4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iCs/>
          <w:lang w:eastAsia="en-US"/>
        </w:rPr>
      </w:pPr>
      <w:r w:rsidRPr="0075355A">
        <w:rPr>
          <w:rFonts w:ascii="Arial" w:hAnsi="Arial" w:cs="Arial"/>
          <w:iCs/>
          <w:lang w:eastAsia="en-US"/>
        </w:rPr>
        <w:t>Котовского муниципального района</w:t>
      </w:r>
    </w:p>
    <w:p w:rsidR="004135B4" w:rsidRPr="0075355A" w:rsidRDefault="004135B4" w:rsidP="004135B4">
      <w:pPr>
        <w:widowControl w:val="0"/>
        <w:suppressAutoHyphens/>
        <w:autoSpaceDE w:val="0"/>
        <w:ind w:firstLine="720"/>
        <w:jc w:val="right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от «</w:t>
      </w:r>
      <w:r w:rsidR="00EB04D2" w:rsidRPr="0075355A">
        <w:rPr>
          <w:rFonts w:ascii="Arial" w:hAnsi="Arial" w:cs="Arial"/>
          <w:lang w:eastAsia="en-US"/>
        </w:rPr>
        <w:t>07</w:t>
      </w:r>
      <w:r w:rsidRPr="0075355A">
        <w:rPr>
          <w:rFonts w:ascii="Arial" w:hAnsi="Arial" w:cs="Arial"/>
          <w:lang w:eastAsia="en-US"/>
        </w:rPr>
        <w:t>»</w:t>
      </w:r>
      <w:r w:rsidR="00EB04D2" w:rsidRPr="0075355A">
        <w:rPr>
          <w:rFonts w:ascii="Arial" w:hAnsi="Arial" w:cs="Arial"/>
          <w:lang w:eastAsia="en-US"/>
        </w:rPr>
        <w:t xml:space="preserve"> августа</w:t>
      </w:r>
      <w:r w:rsidRPr="0075355A">
        <w:rPr>
          <w:rFonts w:ascii="Arial" w:hAnsi="Arial" w:cs="Arial"/>
          <w:lang w:eastAsia="en-US"/>
        </w:rPr>
        <w:t xml:space="preserve"> 20</w:t>
      </w:r>
      <w:r w:rsidR="00EB04D2" w:rsidRPr="0075355A">
        <w:rPr>
          <w:rFonts w:ascii="Arial" w:hAnsi="Arial" w:cs="Arial"/>
          <w:lang w:eastAsia="en-US"/>
        </w:rPr>
        <w:t>25</w:t>
      </w:r>
      <w:r w:rsidRPr="0075355A">
        <w:rPr>
          <w:rFonts w:ascii="Arial" w:hAnsi="Arial" w:cs="Arial"/>
          <w:lang w:eastAsia="en-US"/>
        </w:rPr>
        <w:t xml:space="preserve"> г.  №</w:t>
      </w:r>
      <w:r w:rsidR="00EB04D2" w:rsidRPr="0075355A">
        <w:rPr>
          <w:rFonts w:ascii="Arial" w:hAnsi="Arial" w:cs="Arial"/>
          <w:lang w:eastAsia="en-US"/>
        </w:rPr>
        <w:t xml:space="preserve"> 76</w:t>
      </w:r>
    </w:p>
    <w:p w:rsidR="004135B4" w:rsidRPr="0075355A" w:rsidRDefault="004135B4" w:rsidP="004135B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</w:rPr>
      </w:pPr>
    </w:p>
    <w:p w:rsidR="004135B4" w:rsidRPr="0075355A" w:rsidRDefault="004135B4" w:rsidP="004135B4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lang w:eastAsia="en-US"/>
        </w:rPr>
      </w:pPr>
    </w:p>
    <w:p w:rsidR="00EB04D2" w:rsidRPr="0075355A" w:rsidRDefault="00EB04D2" w:rsidP="00EB04D2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</w:rPr>
      </w:pPr>
      <w:r w:rsidRPr="0075355A">
        <w:rPr>
          <w:rFonts w:ascii="Arial" w:eastAsia="Times New Roman" w:hAnsi="Arial" w:cs="Arial"/>
          <w:b/>
        </w:rPr>
        <w:t>Порядок</w:t>
      </w:r>
    </w:p>
    <w:p w:rsidR="00EB04D2" w:rsidRPr="0075355A" w:rsidRDefault="00EB04D2" w:rsidP="00EB04D2">
      <w:pPr>
        <w:jc w:val="center"/>
        <w:rPr>
          <w:rFonts w:ascii="Arial" w:hAnsi="Arial" w:cs="Arial"/>
          <w:b/>
        </w:rPr>
      </w:pPr>
      <w:r w:rsidRPr="0075355A">
        <w:rPr>
          <w:rFonts w:ascii="Arial" w:hAnsi="Arial" w:cs="Arial"/>
          <w:b/>
        </w:rPr>
        <w:t>разработки и утверждения бюджетного прогноза Бурлукского сельского поселения Котовского муниципального района Волгоградской области на долгосрочный период</w:t>
      </w:r>
    </w:p>
    <w:p w:rsidR="00EB04D2" w:rsidRPr="0075355A" w:rsidRDefault="00EB04D2" w:rsidP="00EB04D2">
      <w:pPr>
        <w:jc w:val="center"/>
        <w:rPr>
          <w:rFonts w:ascii="Arial" w:hAnsi="Arial" w:cs="Arial"/>
          <w:b/>
        </w:rPr>
      </w:pPr>
    </w:p>
    <w:p w:rsidR="00EB04D2" w:rsidRPr="0075355A" w:rsidRDefault="00EB04D2" w:rsidP="00EB04D2">
      <w:pPr>
        <w:ind w:firstLine="708"/>
        <w:jc w:val="both"/>
        <w:rPr>
          <w:rFonts w:ascii="Arial" w:hAnsi="Arial" w:cs="Arial"/>
          <w:iCs/>
          <w:kern w:val="1"/>
          <w:lang w:eastAsia="en-US"/>
        </w:rPr>
      </w:pPr>
      <w:r w:rsidRPr="0075355A">
        <w:rPr>
          <w:rFonts w:ascii="Arial" w:hAnsi="Arial" w:cs="Arial"/>
          <w:iCs/>
          <w:kern w:val="1"/>
          <w:lang w:eastAsia="en-US"/>
        </w:rPr>
        <w:t>1. Настоящий Порядок определяет сроки и условия разработки и утверждения, период действия, а также требования к составу и содержанию бюджетного прогноза Бурлукского сельского поселения Котовского муниципального района Волгоградской области</w:t>
      </w:r>
      <w:r w:rsidRPr="0075355A">
        <w:rPr>
          <w:rFonts w:ascii="Arial" w:hAnsi="Arial" w:cs="Arial"/>
          <w:lang w:eastAsia="en-US"/>
        </w:rPr>
        <w:t xml:space="preserve"> </w:t>
      </w:r>
      <w:r w:rsidRPr="0075355A">
        <w:rPr>
          <w:rFonts w:ascii="Arial" w:hAnsi="Arial" w:cs="Arial"/>
          <w:iCs/>
          <w:kern w:val="1"/>
          <w:lang w:eastAsia="en-US"/>
        </w:rPr>
        <w:t xml:space="preserve">на долгосрочный период (далее – бюджетный прогноз). </w:t>
      </w:r>
    </w:p>
    <w:p w:rsidR="00EB04D2" w:rsidRPr="0075355A" w:rsidRDefault="00EB04D2" w:rsidP="00EB0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  <w:lang w:eastAsia="en-US"/>
        </w:rPr>
      </w:pPr>
      <w:r w:rsidRPr="0075355A">
        <w:rPr>
          <w:rFonts w:ascii="Arial" w:hAnsi="Arial" w:cs="Arial"/>
          <w:iCs/>
          <w:kern w:val="1"/>
          <w:lang w:eastAsia="en-US"/>
        </w:rPr>
        <w:t>Долгосрочное бюджетное планирование осуществляется путем формирования бюджетного прогноза в случае, если администрация Бурлукского сельского поселения Котовского муниципального района Волгоградской области приняло решение о его формировании в соответствии с требованиями Бюджетного Кодекса Российской Федерации.</w:t>
      </w:r>
    </w:p>
    <w:p w:rsidR="00EB04D2" w:rsidRPr="0075355A" w:rsidRDefault="00EB04D2" w:rsidP="00EB04D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kern w:val="1"/>
        </w:rPr>
      </w:pPr>
      <w:r w:rsidRPr="0075355A">
        <w:rPr>
          <w:rFonts w:ascii="Arial" w:hAnsi="Arial" w:cs="Arial"/>
          <w:iCs/>
          <w:kern w:val="1"/>
        </w:rPr>
        <w:t>2. Бюджетный прогноз разрабатывается каждые три года на шесть лет на основе прогноза социально-экономического развития Бурлукского сельского поселения Котовского муниципального района Волгоградской области на долгосрочный период (далее – прогноз социально-экономического развития).</w:t>
      </w:r>
    </w:p>
    <w:p w:rsidR="00EB04D2" w:rsidRPr="0075355A" w:rsidRDefault="00EB04D2" w:rsidP="00EB04D2">
      <w:pPr>
        <w:ind w:firstLine="708"/>
        <w:jc w:val="both"/>
        <w:rPr>
          <w:rFonts w:ascii="Arial" w:hAnsi="Arial" w:cs="Arial"/>
          <w:iCs/>
          <w:kern w:val="1"/>
          <w:lang w:eastAsia="en-US"/>
        </w:rPr>
      </w:pPr>
      <w:r w:rsidRPr="0075355A">
        <w:rPr>
          <w:rFonts w:ascii="Arial" w:hAnsi="Arial" w:cs="Arial"/>
          <w:iCs/>
          <w:kern w:val="1"/>
          <w:lang w:eastAsia="en-US"/>
        </w:rPr>
        <w:t>3.</w:t>
      </w:r>
      <w:r w:rsidRPr="0075355A">
        <w:rPr>
          <w:rFonts w:ascii="Arial" w:hAnsi="Arial" w:cs="Arial"/>
          <w:lang w:eastAsia="en-US"/>
        </w:rPr>
        <w:t xml:space="preserve"> </w:t>
      </w:r>
      <w:r w:rsidRPr="0075355A">
        <w:rPr>
          <w:rFonts w:ascii="Arial" w:hAnsi="Arial" w:cs="Arial"/>
          <w:iCs/>
          <w:kern w:val="1"/>
          <w:lang w:eastAsia="en-US"/>
        </w:rPr>
        <w:t>Бюджетный прогноз может быть изменен с учетом изменения прогноза социально-экономического развития и принятого решения о бюджете Бурлукского сельского поселения Котовского муниципального района Волгоградской области (далее – решение о бюджете) без продления периода его действия.</w:t>
      </w:r>
    </w:p>
    <w:p w:rsidR="00EB04D2" w:rsidRPr="0075355A" w:rsidRDefault="00EB04D2" w:rsidP="00EB04D2">
      <w:pPr>
        <w:ind w:firstLine="708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iCs/>
          <w:kern w:val="1"/>
          <w:lang w:eastAsia="en-US"/>
        </w:rPr>
        <w:t xml:space="preserve">4. </w:t>
      </w:r>
      <w:r w:rsidRPr="0075355A">
        <w:rPr>
          <w:rFonts w:ascii="Arial" w:hAnsi="Arial" w:cs="Arial"/>
          <w:lang w:eastAsia="en-US"/>
        </w:rPr>
        <w:t>Разработку бюджетного прогноза (изменений бюджетного прогноза) осуществляет администрация Бурлукского сельского поселения Котовского муниципального района Волгоградской области (далее – структурное подразделение/ ответственное должностное лицо) в срок до 10 сентября текущего года.</w:t>
      </w:r>
    </w:p>
    <w:p w:rsidR="00EB04D2" w:rsidRPr="0075355A" w:rsidRDefault="00EB04D2" w:rsidP="00EB04D2">
      <w:pPr>
        <w:ind w:firstLine="708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5. Проект бюджетного прогноза (изменений бюджетного прогноза) выносится на общественное обсуждение в порядке, утверждаемом администрацией Бурлукского сельского поселения Котовского муниципального района Волгоградской области.</w:t>
      </w:r>
    </w:p>
    <w:p w:rsidR="00EB04D2" w:rsidRPr="0075355A" w:rsidRDefault="00EB04D2" w:rsidP="00EB04D2">
      <w:pPr>
        <w:ind w:firstLine="708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6. Структурное подразделение/ответственное должностное лицо разрабатывает проект постановления Администрации об утверждении бюджетного прогноза (изменений бюджетного прогноза) в срок, не превышающий одного месяца со дня официального опубликования решения о бюджете.</w:t>
      </w:r>
    </w:p>
    <w:p w:rsidR="00BE0F7A" w:rsidRPr="0075355A" w:rsidRDefault="00BE0F7A" w:rsidP="00BE0F7A">
      <w:pPr>
        <w:ind w:firstLine="708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7. Бюджетный прогноз (изменение бюджетного прогноза) утверждается Администрацией в срок, не превышающий двух месяцев со дня официального опубликования решения о бюджете.</w:t>
      </w:r>
    </w:p>
    <w:p w:rsidR="00BE0F7A" w:rsidRPr="0075355A" w:rsidRDefault="00BE0F7A" w:rsidP="00BE0F7A">
      <w:pPr>
        <w:ind w:firstLine="708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8. Структурное подразделение/ответственное должностное лицо обеспечивает регистрацию бюджетного прогноза (изменений бюджетного прогноза)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:rsidR="00BE0F7A" w:rsidRPr="0075355A" w:rsidRDefault="00BE0F7A" w:rsidP="00BE0F7A">
      <w:pPr>
        <w:suppressAutoHyphens/>
        <w:autoSpaceDE w:val="0"/>
        <w:snapToGrid w:val="0"/>
        <w:ind w:firstLine="708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  <w:lang w:eastAsia="en-US"/>
        </w:rPr>
        <w:t>9. Требования к составу и содержанию бюджетного прогноза (изменений бюджетного прогноза) определяются согласно приложению к настоящему Порядку.</w:t>
      </w:r>
    </w:p>
    <w:p w:rsidR="00BE0F7A" w:rsidRPr="0075355A" w:rsidRDefault="00BE0F7A" w:rsidP="00EB04D2">
      <w:pPr>
        <w:ind w:firstLine="708"/>
        <w:jc w:val="both"/>
        <w:rPr>
          <w:rFonts w:ascii="Arial" w:hAnsi="Arial" w:cs="Arial"/>
          <w:lang w:eastAsia="en-US"/>
        </w:rPr>
      </w:pPr>
    </w:p>
    <w:p w:rsidR="00BE0F7A" w:rsidRPr="0075355A" w:rsidRDefault="00BE0F7A" w:rsidP="00EB04D2">
      <w:pPr>
        <w:ind w:firstLine="708"/>
        <w:jc w:val="both"/>
        <w:rPr>
          <w:rFonts w:ascii="Arial" w:hAnsi="Arial" w:cs="Arial"/>
          <w:lang w:eastAsia="en-US"/>
        </w:rPr>
      </w:pPr>
    </w:p>
    <w:p w:rsidR="00BE0F7A" w:rsidRPr="0075355A" w:rsidRDefault="00BE0F7A" w:rsidP="00EB04D2">
      <w:pPr>
        <w:ind w:firstLine="708"/>
        <w:jc w:val="both"/>
        <w:rPr>
          <w:rFonts w:ascii="Arial" w:hAnsi="Arial" w:cs="Arial"/>
          <w:lang w:eastAsia="en-US"/>
        </w:rPr>
      </w:pPr>
    </w:p>
    <w:p w:rsidR="00BE0F7A" w:rsidRPr="0075355A" w:rsidRDefault="00BE0F7A" w:rsidP="00EB04D2">
      <w:pPr>
        <w:ind w:firstLine="708"/>
        <w:jc w:val="both"/>
        <w:rPr>
          <w:rFonts w:ascii="Arial" w:hAnsi="Arial" w:cs="Arial"/>
          <w:lang w:eastAsia="en-US"/>
        </w:rPr>
      </w:pPr>
    </w:p>
    <w:p w:rsidR="00BE0F7A" w:rsidRPr="0075355A" w:rsidRDefault="00BE0F7A" w:rsidP="00EB04D2">
      <w:pPr>
        <w:ind w:firstLine="708"/>
        <w:jc w:val="both"/>
        <w:rPr>
          <w:rFonts w:ascii="Arial" w:hAnsi="Arial" w:cs="Arial"/>
          <w:lang w:eastAsia="en-US"/>
        </w:rPr>
      </w:pPr>
      <w:bookmarkStart w:id="0" w:name="_GoBack"/>
      <w:bookmarkEnd w:id="0"/>
    </w:p>
    <w:p w:rsidR="00BE0F7A" w:rsidRPr="0075355A" w:rsidRDefault="00BE0F7A" w:rsidP="00BE0F7A">
      <w:pPr>
        <w:suppressAutoHyphens/>
        <w:ind w:left="5670"/>
        <w:jc w:val="right"/>
        <w:rPr>
          <w:rFonts w:ascii="Arial" w:hAnsi="Arial" w:cs="Arial"/>
        </w:rPr>
      </w:pPr>
      <w:r w:rsidRPr="0075355A">
        <w:rPr>
          <w:rFonts w:ascii="Arial" w:hAnsi="Arial" w:cs="Arial"/>
        </w:rPr>
        <w:t>Приложение</w:t>
      </w:r>
    </w:p>
    <w:p w:rsidR="002E15B6" w:rsidRPr="0075355A" w:rsidRDefault="00BE0F7A" w:rsidP="00BE0F7A">
      <w:pPr>
        <w:suppressAutoHyphens/>
        <w:ind w:left="5670"/>
        <w:jc w:val="right"/>
        <w:rPr>
          <w:rFonts w:ascii="Arial" w:hAnsi="Arial" w:cs="Arial"/>
        </w:rPr>
      </w:pPr>
      <w:r w:rsidRPr="0075355A">
        <w:rPr>
          <w:rFonts w:ascii="Arial" w:hAnsi="Arial" w:cs="Arial"/>
        </w:rPr>
        <w:t>к П</w:t>
      </w:r>
      <w:r w:rsidR="002E15B6" w:rsidRPr="0075355A">
        <w:rPr>
          <w:rFonts w:ascii="Arial" w:hAnsi="Arial" w:cs="Arial"/>
        </w:rPr>
        <w:t>орядку разработки и утверждения</w:t>
      </w:r>
    </w:p>
    <w:p w:rsidR="00BE0F7A" w:rsidRPr="0075355A" w:rsidRDefault="00BE0F7A" w:rsidP="002E15B6">
      <w:pPr>
        <w:suppressAutoHyphens/>
        <w:ind w:left="5670"/>
        <w:jc w:val="right"/>
        <w:rPr>
          <w:rFonts w:ascii="Arial" w:hAnsi="Arial" w:cs="Arial"/>
        </w:rPr>
      </w:pPr>
      <w:r w:rsidRPr="0075355A">
        <w:rPr>
          <w:rFonts w:ascii="Arial" w:hAnsi="Arial" w:cs="Arial"/>
        </w:rPr>
        <w:t>бюджетного</w:t>
      </w:r>
      <w:r w:rsidR="002E15B6" w:rsidRPr="0075355A">
        <w:rPr>
          <w:rFonts w:ascii="Arial" w:hAnsi="Arial" w:cs="Arial"/>
        </w:rPr>
        <w:t xml:space="preserve"> прогноза администрации</w:t>
      </w:r>
    </w:p>
    <w:p w:rsidR="00BE0F7A" w:rsidRPr="0075355A" w:rsidRDefault="00BE0F7A" w:rsidP="00BE0F7A">
      <w:pPr>
        <w:suppressAutoHyphens/>
        <w:ind w:left="5670"/>
        <w:jc w:val="right"/>
        <w:rPr>
          <w:rFonts w:ascii="Arial" w:hAnsi="Arial" w:cs="Arial"/>
        </w:rPr>
      </w:pPr>
      <w:r w:rsidRPr="0075355A">
        <w:rPr>
          <w:rFonts w:ascii="Arial" w:hAnsi="Arial" w:cs="Arial"/>
        </w:rPr>
        <w:t>Бурлукского сельского поселения</w:t>
      </w:r>
    </w:p>
    <w:p w:rsidR="00BE0F7A" w:rsidRPr="0075355A" w:rsidRDefault="00BE0F7A" w:rsidP="00BE0F7A">
      <w:pPr>
        <w:suppressAutoHyphens/>
        <w:ind w:left="5670"/>
        <w:jc w:val="right"/>
        <w:rPr>
          <w:rFonts w:ascii="Arial" w:hAnsi="Arial" w:cs="Arial"/>
        </w:rPr>
      </w:pPr>
      <w:r w:rsidRPr="0075355A">
        <w:rPr>
          <w:rFonts w:ascii="Arial" w:hAnsi="Arial" w:cs="Arial"/>
        </w:rPr>
        <w:t>Котовского муниципального района Волгоградской области</w:t>
      </w:r>
      <w:r w:rsidRPr="0075355A">
        <w:rPr>
          <w:rFonts w:ascii="Arial" w:hAnsi="Arial" w:cs="Arial"/>
          <w:i/>
          <w:u w:val="single"/>
        </w:rPr>
        <w:br/>
      </w:r>
      <w:r w:rsidRPr="0075355A">
        <w:rPr>
          <w:rFonts w:ascii="Arial" w:hAnsi="Arial" w:cs="Arial"/>
        </w:rPr>
        <w:t>на долгосрочный период</w:t>
      </w:r>
    </w:p>
    <w:p w:rsidR="00BE0F7A" w:rsidRPr="0075355A" w:rsidRDefault="00BE0F7A" w:rsidP="00BE0F7A">
      <w:pPr>
        <w:suppressAutoHyphens/>
        <w:ind w:left="5670"/>
        <w:jc w:val="right"/>
        <w:rPr>
          <w:rFonts w:ascii="Arial" w:hAnsi="Arial" w:cs="Arial"/>
        </w:rPr>
      </w:pPr>
    </w:p>
    <w:p w:rsidR="00BE0F7A" w:rsidRPr="0075355A" w:rsidRDefault="00BE0F7A" w:rsidP="00BE0F7A">
      <w:pPr>
        <w:suppressAutoHyphens/>
        <w:jc w:val="center"/>
        <w:rPr>
          <w:rFonts w:ascii="Arial" w:hAnsi="Arial" w:cs="Arial"/>
          <w:b/>
        </w:rPr>
      </w:pPr>
      <w:r w:rsidRPr="0075355A">
        <w:rPr>
          <w:rFonts w:ascii="Arial" w:hAnsi="Arial" w:cs="Arial"/>
          <w:b/>
        </w:rPr>
        <w:t>Требования</w:t>
      </w:r>
    </w:p>
    <w:p w:rsidR="00BE0F7A" w:rsidRPr="0075355A" w:rsidRDefault="00BE0F7A" w:rsidP="00BE0F7A">
      <w:pPr>
        <w:suppressAutoHyphens/>
        <w:jc w:val="center"/>
        <w:rPr>
          <w:rFonts w:ascii="Arial" w:hAnsi="Arial" w:cs="Arial"/>
          <w:b/>
        </w:rPr>
      </w:pPr>
      <w:r w:rsidRPr="0075355A">
        <w:rPr>
          <w:rFonts w:ascii="Arial" w:hAnsi="Arial" w:cs="Arial"/>
          <w:b/>
        </w:rPr>
        <w:t>к составу и содержанию</w:t>
      </w:r>
      <w:r w:rsidRPr="0075355A">
        <w:rPr>
          <w:rFonts w:ascii="Arial" w:hAnsi="Arial" w:cs="Arial"/>
        </w:rPr>
        <w:t xml:space="preserve"> </w:t>
      </w:r>
      <w:r w:rsidRPr="0075355A">
        <w:rPr>
          <w:rFonts w:ascii="Arial" w:hAnsi="Arial" w:cs="Arial"/>
          <w:b/>
        </w:rPr>
        <w:t>бюджетного прогноза Бурлукского сельского поселения Котовского муниципального района Волгоградской области на долгосрочный период</w:t>
      </w:r>
    </w:p>
    <w:p w:rsidR="00BE0F7A" w:rsidRPr="0075355A" w:rsidRDefault="00BE0F7A" w:rsidP="00BE0F7A">
      <w:pPr>
        <w:suppressAutoHyphens/>
        <w:jc w:val="both"/>
        <w:rPr>
          <w:rFonts w:ascii="Arial" w:hAnsi="Arial" w:cs="Arial"/>
          <w:b/>
        </w:rPr>
      </w:pPr>
    </w:p>
    <w:p w:rsidR="00BE0F7A" w:rsidRPr="0075355A" w:rsidRDefault="00BE0F7A" w:rsidP="00BE0F7A">
      <w:pPr>
        <w:suppressAutoHyphens/>
        <w:ind w:firstLine="708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Бюджетный прогноз Бурлукского сельского поселения Котовского муниципального района Волгоградской области на долгосрочный период (далее – бюджетный прогноз) состоит из следующих разделов:</w:t>
      </w:r>
    </w:p>
    <w:p w:rsidR="00BE0F7A" w:rsidRPr="0075355A" w:rsidRDefault="00BE0F7A" w:rsidP="00BE0F7A">
      <w:pPr>
        <w:pStyle w:val="a6"/>
        <w:numPr>
          <w:ilvl w:val="0"/>
          <w:numId w:val="2"/>
        </w:numPr>
        <w:suppressAutoHyphens/>
        <w:ind w:left="0" w:firstLine="708"/>
        <w:jc w:val="both"/>
        <w:rPr>
          <w:rFonts w:ascii="Arial" w:hAnsi="Arial" w:cs="Arial"/>
          <w:b/>
          <w:color w:val="FF0000"/>
          <w:vertAlign w:val="superscript"/>
          <w:lang w:eastAsia="en-US"/>
        </w:rPr>
      </w:pPr>
      <w:r w:rsidRPr="0075355A">
        <w:rPr>
          <w:rFonts w:ascii="Arial" w:hAnsi="Arial" w:cs="Arial"/>
        </w:rPr>
        <w:t>основные подходы к формированию бюджетной политики Бурлукского сельского поселения Котовского муниципального района Волгоградской области</w:t>
      </w:r>
      <w:r w:rsidRPr="0075355A">
        <w:rPr>
          <w:rFonts w:ascii="Arial" w:hAnsi="Arial" w:cs="Arial"/>
          <w:iCs/>
          <w:kern w:val="1"/>
          <w:lang w:eastAsia="en-US"/>
        </w:rPr>
        <w:t xml:space="preserve"> на</w:t>
      </w:r>
      <w:r w:rsidRPr="0075355A">
        <w:rPr>
          <w:rFonts w:ascii="Arial" w:hAnsi="Arial" w:cs="Arial"/>
        </w:rPr>
        <w:t xml:space="preserve"> долгосрочный период;</w:t>
      </w:r>
      <w:r w:rsidRPr="0075355A">
        <w:rPr>
          <w:rFonts w:ascii="Arial" w:hAnsi="Arial" w:cs="Arial"/>
          <w:b/>
          <w:color w:val="FF0000"/>
          <w:vertAlign w:val="superscript"/>
          <w:lang w:eastAsia="en-US"/>
        </w:rPr>
        <w:t xml:space="preserve"> </w:t>
      </w:r>
    </w:p>
    <w:p w:rsidR="00BE0F7A" w:rsidRPr="0075355A" w:rsidRDefault="00BE0F7A" w:rsidP="00BE0F7A">
      <w:pPr>
        <w:pStyle w:val="a6"/>
        <w:numPr>
          <w:ilvl w:val="0"/>
          <w:numId w:val="2"/>
        </w:numPr>
        <w:ind w:left="0" w:firstLine="708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прогноз основных характеристик и иных показателей бюджета на долгосрочный период (с учетом положений законодательства, действующих на день официального опубликования решения о бюджете) по форме согласно приложению 1 к настоящему Порядку;</w:t>
      </w:r>
    </w:p>
    <w:p w:rsidR="00BE0F7A" w:rsidRPr="0075355A" w:rsidRDefault="00BE0F7A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 xml:space="preserve"> прогноз основных характеристик и иных показателей бюджета и консолидированного бюджета Бурлукского сельского поселения Котовского муниципального района Волгоградской области на долгосрочный период (с учетом положений законодательства, действующих на день официального опубликования решения о бюджете) по форме согласно приложению 1 к настоящему Порядку;</w:t>
      </w:r>
    </w:p>
    <w:p w:rsidR="00BE0F7A" w:rsidRPr="0075355A" w:rsidRDefault="00BE0F7A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proofErr w:type="gramStart"/>
      <w:r w:rsidRPr="0075355A">
        <w:rPr>
          <w:rFonts w:ascii="Arial" w:hAnsi="Arial" w:cs="Arial"/>
        </w:rPr>
        <w:t xml:space="preserve">показатели общего объема обязательств Бурлукского сельского поселения Котовского муниципального района Волгоградской области, возникающих при исполнении концессионных соглашений (в размере платы </w:t>
      </w:r>
      <w:proofErr w:type="spellStart"/>
      <w:r w:rsidRPr="0075355A">
        <w:rPr>
          <w:rFonts w:ascii="Arial" w:hAnsi="Arial" w:cs="Arial"/>
        </w:rPr>
        <w:t>концедента</w:t>
      </w:r>
      <w:proofErr w:type="spellEnd"/>
      <w:r w:rsidRPr="0075355A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75355A">
        <w:rPr>
          <w:rFonts w:ascii="Arial" w:hAnsi="Arial" w:cs="Arial"/>
        </w:rPr>
        <w:t>муниципально</w:t>
      </w:r>
      <w:proofErr w:type="spellEnd"/>
      <w:r w:rsidRPr="0075355A">
        <w:rPr>
          <w:rFonts w:ascii="Arial" w:hAnsi="Arial" w:cs="Arial"/>
        </w:rPr>
        <w:t>-частном партнерстве, обязательств по уплате лизинговых платежей по договорам финансовой аренды (лизинга) по форме согласно приложению 2 к настоящему Порядку;</w:t>
      </w:r>
      <w:proofErr w:type="gramEnd"/>
    </w:p>
    <w:p w:rsidR="00BE0F7A" w:rsidRPr="0075355A" w:rsidRDefault="002E15B6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показатели финансового обеспечения муниципальных программ Бурлукского сельского поселения Котовского муниципального района Волгоградской области на период их действия по форме согласно приложению 3 к настоящему Порядку;</w:t>
      </w:r>
    </w:p>
    <w:p w:rsidR="002E15B6" w:rsidRPr="0075355A" w:rsidRDefault="002E15B6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подходы и методология разработки бюджетного прогноза;</w:t>
      </w:r>
    </w:p>
    <w:p w:rsidR="002E15B6" w:rsidRPr="0075355A" w:rsidRDefault="002E15B6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показатели объема муниципального долга Бурлукского сельского поселения по форме согласно приложению 4 к настоящему Порядку;</w:t>
      </w:r>
    </w:p>
    <w:p w:rsidR="002E15B6" w:rsidRPr="0075355A" w:rsidRDefault="002E15B6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структура расходов и доходов бюджета;</w:t>
      </w:r>
    </w:p>
    <w:p w:rsidR="002E15B6" w:rsidRPr="0075355A" w:rsidRDefault="002E15B6" w:rsidP="002E15B6">
      <w:pPr>
        <w:pStyle w:val="a6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>риски и угрозы несбалансированности бюджета, в том числе с учетом различных вариантов прогноза социально-экономического развития Бурлукского сельского поселения на долгосрочный период и иных показателей социально-экономического развития Бурлукского сельского поселения Котовского муниципального района Волгоградской область;</w:t>
      </w:r>
    </w:p>
    <w:p w:rsidR="002E15B6" w:rsidRPr="0075355A" w:rsidRDefault="002E15B6" w:rsidP="002E15B6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75355A">
        <w:rPr>
          <w:rFonts w:ascii="Arial" w:hAnsi="Arial" w:cs="Arial"/>
        </w:rPr>
        <w:t>механизмы профилактики рисков реализации бюджетного прогноза.</w:t>
      </w: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pStyle w:val="a6"/>
        <w:ind w:left="142"/>
        <w:jc w:val="both"/>
        <w:rPr>
          <w:rFonts w:ascii="Arial" w:hAnsi="Arial" w:cs="Arial"/>
        </w:rPr>
      </w:pPr>
    </w:p>
    <w:p w:rsidR="002E15B6" w:rsidRPr="0075355A" w:rsidRDefault="002E15B6" w:rsidP="002E15B6">
      <w:pPr>
        <w:suppressAutoHyphens/>
        <w:spacing w:line="360" w:lineRule="auto"/>
        <w:jc w:val="both"/>
        <w:rPr>
          <w:rFonts w:ascii="Arial" w:hAnsi="Arial" w:cs="Arial"/>
          <w:u w:val="single"/>
        </w:rPr>
      </w:pPr>
      <w:r w:rsidRPr="0075355A">
        <w:rPr>
          <w:rFonts w:ascii="Arial" w:hAnsi="Arial" w:cs="Arial"/>
          <w:u w:val="single"/>
        </w:rPr>
        <w:t>Примечания:</w:t>
      </w:r>
    </w:p>
    <w:p w:rsidR="002E15B6" w:rsidRPr="0075355A" w:rsidRDefault="002E15B6" w:rsidP="002E15B6">
      <w:pPr>
        <w:suppressAutoHyphens/>
        <w:spacing w:line="360" w:lineRule="auto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</w:rPr>
        <w:tab/>
        <w:t xml:space="preserve"> В соответствии с абзацем вторым пункта 3 статьи 170.1 Бюджетного кодекса Российской Федерации (далее – БК РФ) период действия бюджетного прогноза муниципального образования на долгосрочный период (далее – бюджетный прогноз) может быть увеличен.  </w:t>
      </w:r>
    </w:p>
    <w:p w:rsidR="002E15B6" w:rsidRPr="0075355A" w:rsidRDefault="002E15B6" w:rsidP="002E15B6">
      <w:pPr>
        <w:suppressAutoHyphens/>
        <w:spacing w:line="360" w:lineRule="auto"/>
        <w:jc w:val="both"/>
        <w:rPr>
          <w:rFonts w:ascii="Arial" w:hAnsi="Arial" w:cs="Arial"/>
        </w:rPr>
      </w:pPr>
      <w:r w:rsidRPr="0075355A">
        <w:rPr>
          <w:rFonts w:ascii="Arial" w:hAnsi="Arial" w:cs="Arial"/>
          <w:lang w:eastAsia="en-US"/>
        </w:rPr>
        <w:tab/>
        <w:t xml:space="preserve"> </w:t>
      </w:r>
      <w:r w:rsidRPr="0075355A">
        <w:rPr>
          <w:rFonts w:ascii="Arial" w:hAnsi="Arial" w:cs="Arial"/>
        </w:rPr>
        <w:t>Сроки орган местного самоуправления вправе определить самостоятельно. При этом в силу пункта 6 статьи 170.1 БК РФ бюджетный прогноз (изменения бюджетного прогноза) утверждается (утверждаются) местной администрацией в срок, не превышающий двух месяцев со дня официального опубликования решения о бюджете муниципального образования.</w:t>
      </w:r>
    </w:p>
    <w:p w:rsidR="002E15B6" w:rsidRPr="0075355A" w:rsidRDefault="002E15B6" w:rsidP="002E15B6">
      <w:pPr>
        <w:suppressAutoHyphens/>
        <w:spacing w:line="360" w:lineRule="auto"/>
        <w:jc w:val="both"/>
        <w:rPr>
          <w:rFonts w:ascii="Arial" w:hAnsi="Arial" w:cs="Arial"/>
          <w:lang w:eastAsia="en-US"/>
        </w:rPr>
      </w:pPr>
      <w:r w:rsidRPr="0075355A">
        <w:rPr>
          <w:rFonts w:ascii="Arial" w:hAnsi="Arial" w:cs="Arial"/>
        </w:rPr>
        <w:tab/>
      </w:r>
      <w:r w:rsidRPr="0075355A">
        <w:rPr>
          <w:rFonts w:ascii="Arial" w:hAnsi="Arial" w:cs="Arial"/>
          <w:lang w:eastAsia="en-US"/>
        </w:rPr>
        <w:t xml:space="preserve"> </w:t>
      </w:r>
      <w:r w:rsidRPr="0075355A">
        <w:rPr>
          <w:rFonts w:ascii="Arial" w:hAnsi="Arial" w:cs="Arial"/>
        </w:rPr>
        <w:t>Состав и содержание бюджетного прогноза орган местного самоуправления вправе определить самостоятельно. При этом данный документ должен включать пункты 1-4 настоящих Требований (абзац пятый пункта 5 статьи 107, пункт 2 статьи 170.1 БК РФ).</w:t>
      </w:r>
    </w:p>
    <w:p w:rsidR="002E15B6" w:rsidRPr="0075355A" w:rsidRDefault="002E15B6" w:rsidP="002E15B6">
      <w:pPr>
        <w:suppressAutoHyphens/>
        <w:spacing w:line="360" w:lineRule="auto"/>
        <w:jc w:val="both"/>
        <w:rPr>
          <w:rFonts w:ascii="Arial" w:hAnsi="Arial" w:cs="Arial"/>
        </w:rPr>
      </w:pPr>
      <w:r w:rsidRPr="0075355A">
        <w:rPr>
          <w:rFonts w:ascii="Arial" w:hAnsi="Arial" w:cs="Arial"/>
        </w:rPr>
        <w:tab/>
        <w:t xml:space="preserve"> Формы документов разрабатываются органом местного самоуправления с учетом требований законодательства Российской Федерации.</w:t>
      </w:r>
    </w:p>
    <w:p w:rsidR="002E15B6" w:rsidRPr="0075355A" w:rsidRDefault="002E15B6" w:rsidP="002E15B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</w:p>
    <w:p w:rsidR="002E15B6" w:rsidRPr="0075355A" w:rsidRDefault="002E15B6" w:rsidP="002E15B6">
      <w:pPr>
        <w:suppressAutoHyphens/>
        <w:spacing w:line="360" w:lineRule="auto"/>
        <w:jc w:val="both"/>
        <w:rPr>
          <w:rFonts w:ascii="Arial" w:hAnsi="Arial" w:cs="Arial"/>
        </w:rPr>
      </w:pPr>
    </w:p>
    <w:p w:rsidR="002E15B6" w:rsidRPr="0075355A" w:rsidRDefault="002E15B6" w:rsidP="002E15B6">
      <w:pPr>
        <w:suppressAutoHyphens/>
        <w:jc w:val="both"/>
        <w:rPr>
          <w:rFonts w:ascii="Arial" w:hAnsi="Arial" w:cs="Arial"/>
        </w:rPr>
      </w:pPr>
    </w:p>
    <w:p w:rsidR="00BE0F7A" w:rsidRPr="0075355A" w:rsidRDefault="00BE0F7A" w:rsidP="00BE0F7A">
      <w:pPr>
        <w:ind w:firstLine="708"/>
        <w:jc w:val="both"/>
        <w:rPr>
          <w:rFonts w:ascii="Arial" w:hAnsi="Arial" w:cs="Arial"/>
        </w:rPr>
      </w:pPr>
    </w:p>
    <w:p w:rsidR="00BE0F7A" w:rsidRPr="0075355A" w:rsidRDefault="00BE0F7A" w:rsidP="00BE0F7A">
      <w:pPr>
        <w:pStyle w:val="a6"/>
        <w:suppressAutoHyphens/>
        <w:ind w:left="1068"/>
        <w:jc w:val="both"/>
        <w:rPr>
          <w:rFonts w:ascii="Arial" w:hAnsi="Arial" w:cs="Arial"/>
        </w:rPr>
      </w:pPr>
    </w:p>
    <w:p w:rsidR="00BE0F7A" w:rsidRPr="0075355A" w:rsidRDefault="00BE0F7A" w:rsidP="00BE0F7A">
      <w:pPr>
        <w:suppressAutoHyphens/>
        <w:jc w:val="both"/>
        <w:rPr>
          <w:rFonts w:ascii="Arial" w:hAnsi="Arial" w:cs="Arial"/>
          <w:b/>
        </w:rPr>
      </w:pPr>
    </w:p>
    <w:p w:rsidR="00BE0F7A" w:rsidRPr="00BE0F7A" w:rsidRDefault="00BE0F7A" w:rsidP="00BE0F7A">
      <w:pPr>
        <w:suppressAutoHyphens/>
        <w:jc w:val="center"/>
        <w:rPr>
          <w:sz w:val="28"/>
          <w:szCs w:val="28"/>
        </w:rPr>
      </w:pPr>
    </w:p>
    <w:p w:rsidR="00BE0F7A" w:rsidRPr="00EB04D2" w:rsidRDefault="00BE0F7A" w:rsidP="00BE0F7A">
      <w:pPr>
        <w:ind w:firstLine="708"/>
        <w:jc w:val="right"/>
        <w:rPr>
          <w:sz w:val="28"/>
          <w:szCs w:val="28"/>
          <w:lang w:eastAsia="en-US"/>
        </w:rPr>
      </w:pPr>
    </w:p>
    <w:p w:rsidR="00EB04D2" w:rsidRPr="00EB04D2" w:rsidRDefault="00EB04D2" w:rsidP="00EB04D2">
      <w:pPr>
        <w:ind w:firstLine="708"/>
        <w:jc w:val="both"/>
        <w:rPr>
          <w:sz w:val="28"/>
          <w:szCs w:val="28"/>
          <w:lang w:eastAsia="en-US"/>
        </w:rPr>
      </w:pPr>
    </w:p>
    <w:p w:rsidR="00EB04D2" w:rsidRPr="00EB04D2" w:rsidRDefault="00EB04D2" w:rsidP="00EB04D2">
      <w:pPr>
        <w:ind w:firstLine="708"/>
        <w:jc w:val="both"/>
        <w:rPr>
          <w:sz w:val="28"/>
          <w:szCs w:val="28"/>
          <w:lang w:eastAsia="en-US"/>
        </w:rPr>
      </w:pPr>
    </w:p>
    <w:p w:rsidR="00EB04D2" w:rsidRPr="00EB04D2" w:rsidRDefault="00EB04D2" w:rsidP="00EB04D2">
      <w:pPr>
        <w:ind w:firstLine="708"/>
        <w:jc w:val="both"/>
        <w:rPr>
          <w:sz w:val="28"/>
          <w:szCs w:val="28"/>
          <w:lang w:eastAsia="en-US"/>
        </w:rPr>
      </w:pPr>
    </w:p>
    <w:p w:rsidR="00EB04D2" w:rsidRPr="00EB04D2" w:rsidRDefault="00EB04D2" w:rsidP="00EB04D2">
      <w:pPr>
        <w:autoSpaceDE w:val="0"/>
        <w:autoSpaceDN w:val="0"/>
        <w:adjustRightInd w:val="0"/>
        <w:ind w:firstLine="708"/>
        <w:jc w:val="both"/>
        <w:rPr>
          <w:iCs/>
          <w:kern w:val="1"/>
          <w:sz w:val="28"/>
          <w:szCs w:val="28"/>
          <w:lang w:eastAsia="en-US"/>
        </w:rPr>
      </w:pPr>
    </w:p>
    <w:p w:rsidR="00EB04D2" w:rsidRPr="00EB04D2" w:rsidRDefault="00EB04D2" w:rsidP="00EB04D2">
      <w:pPr>
        <w:jc w:val="both"/>
        <w:rPr>
          <w:b/>
          <w:sz w:val="28"/>
          <w:szCs w:val="28"/>
        </w:rPr>
      </w:pPr>
    </w:p>
    <w:p w:rsidR="00EB04D2" w:rsidRDefault="00EB04D2" w:rsidP="00EB04D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eastAsia="en-US"/>
        </w:rPr>
      </w:pPr>
    </w:p>
    <w:p w:rsidR="004135B4" w:rsidRDefault="004135B4" w:rsidP="004135B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4135B4" w:rsidRDefault="004135B4" w:rsidP="004135B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4135B4" w:rsidRDefault="004135B4" w:rsidP="004135B4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4135B4" w:rsidRDefault="004135B4" w:rsidP="004135B4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FB76C9" w:rsidRDefault="00FB76C9"/>
    <w:sectPr w:rsidR="00FB76C9" w:rsidSect="004135B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C9" w:rsidRDefault="00A041C9" w:rsidP="004135B4">
      <w:r>
        <w:separator/>
      </w:r>
    </w:p>
  </w:endnote>
  <w:endnote w:type="continuationSeparator" w:id="0">
    <w:p w:rsidR="00A041C9" w:rsidRDefault="00A041C9" w:rsidP="0041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C9" w:rsidRDefault="00A041C9" w:rsidP="004135B4">
      <w:r>
        <w:separator/>
      </w:r>
    </w:p>
  </w:footnote>
  <w:footnote w:type="continuationSeparator" w:id="0">
    <w:p w:rsidR="00A041C9" w:rsidRDefault="00A041C9" w:rsidP="00413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02EE"/>
    <w:multiLevelType w:val="hybridMultilevel"/>
    <w:tmpl w:val="E38AB0BE"/>
    <w:lvl w:ilvl="0" w:tplc="2EDAEAF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43E90C90"/>
    <w:multiLevelType w:val="hybridMultilevel"/>
    <w:tmpl w:val="26760A28"/>
    <w:lvl w:ilvl="0" w:tplc="BB6839C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5B"/>
    <w:rsid w:val="002E15B6"/>
    <w:rsid w:val="002F615B"/>
    <w:rsid w:val="004135B4"/>
    <w:rsid w:val="0075355A"/>
    <w:rsid w:val="00A041C9"/>
    <w:rsid w:val="00BE0F7A"/>
    <w:rsid w:val="00BE1884"/>
    <w:rsid w:val="00C77359"/>
    <w:rsid w:val="00EB04D2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4"/>
    <w:pPr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35B4"/>
    <w:pPr>
      <w:widowControl w:val="0"/>
      <w:autoSpaceDE w:val="0"/>
      <w:autoSpaceDN w:val="0"/>
      <w:ind w:firstLine="0"/>
    </w:pPr>
    <w:rPr>
      <w:rFonts w:ascii="Calibri" w:eastAsia="Calibri" w:hAnsi="Calibri" w:cs="Calibri"/>
      <w:b/>
      <w:bCs/>
      <w:lang w:eastAsia="ru-RU"/>
    </w:rPr>
  </w:style>
  <w:style w:type="paragraph" w:styleId="a3">
    <w:name w:val="footnote text"/>
    <w:basedOn w:val="a"/>
    <w:link w:val="a4"/>
    <w:semiHidden/>
    <w:rsid w:val="004135B4"/>
    <w:pPr>
      <w:suppressAutoHyphens/>
    </w:pPr>
    <w:rPr>
      <w:rFonts w:ascii="Calibri" w:hAnsi="Calibri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4135B4"/>
    <w:rPr>
      <w:rFonts w:ascii="Calibri" w:eastAsia="Calibri" w:hAnsi="Calibri" w:cs="Times New Roman"/>
      <w:sz w:val="20"/>
      <w:szCs w:val="20"/>
      <w:lang w:eastAsia="ar-SA"/>
    </w:rPr>
  </w:style>
  <w:style w:type="character" w:styleId="a5">
    <w:name w:val="footnote reference"/>
    <w:rsid w:val="004135B4"/>
    <w:rPr>
      <w:vertAlign w:val="superscript"/>
    </w:rPr>
  </w:style>
  <w:style w:type="paragraph" w:styleId="a6">
    <w:name w:val="List Paragraph"/>
    <w:basedOn w:val="a"/>
    <w:uiPriority w:val="34"/>
    <w:qFormat/>
    <w:rsid w:val="004135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15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5B6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B4"/>
    <w:pPr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135B4"/>
    <w:pPr>
      <w:widowControl w:val="0"/>
      <w:autoSpaceDE w:val="0"/>
      <w:autoSpaceDN w:val="0"/>
      <w:ind w:firstLine="0"/>
    </w:pPr>
    <w:rPr>
      <w:rFonts w:ascii="Calibri" w:eastAsia="Calibri" w:hAnsi="Calibri" w:cs="Calibri"/>
      <w:b/>
      <w:bCs/>
      <w:lang w:eastAsia="ru-RU"/>
    </w:rPr>
  </w:style>
  <w:style w:type="paragraph" w:styleId="a3">
    <w:name w:val="footnote text"/>
    <w:basedOn w:val="a"/>
    <w:link w:val="a4"/>
    <w:semiHidden/>
    <w:rsid w:val="004135B4"/>
    <w:pPr>
      <w:suppressAutoHyphens/>
    </w:pPr>
    <w:rPr>
      <w:rFonts w:ascii="Calibri" w:hAnsi="Calibri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4135B4"/>
    <w:rPr>
      <w:rFonts w:ascii="Calibri" w:eastAsia="Calibri" w:hAnsi="Calibri" w:cs="Times New Roman"/>
      <w:sz w:val="20"/>
      <w:szCs w:val="20"/>
      <w:lang w:eastAsia="ar-SA"/>
    </w:rPr>
  </w:style>
  <w:style w:type="character" w:styleId="a5">
    <w:name w:val="footnote reference"/>
    <w:rsid w:val="004135B4"/>
    <w:rPr>
      <w:vertAlign w:val="superscript"/>
    </w:rPr>
  </w:style>
  <w:style w:type="paragraph" w:styleId="a6">
    <w:name w:val="List Paragraph"/>
    <w:basedOn w:val="a"/>
    <w:uiPriority w:val="34"/>
    <w:qFormat/>
    <w:rsid w:val="004135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15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5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F397-C26B-4BD2-9CF5-D453BE35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4</cp:revision>
  <cp:lastPrinted>2025-08-08T06:50:00Z</cp:lastPrinted>
  <dcterms:created xsi:type="dcterms:W3CDTF">2025-08-18T05:34:00Z</dcterms:created>
  <dcterms:modified xsi:type="dcterms:W3CDTF">2025-08-18T06:07:00Z</dcterms:modified>
</cp:coreProperties>
</file>