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  <w:b/>
        </w:rPr>
      </w:pPr>
      <w:r w:rsidRPr="007B3105">
        <w:rPr>
          <w:rFonts w:ascii="Arial" w:hAnsi="Arial" w:cs="Arial"/>
          <w:b/>
        </w:rPr>
        <w:t>АДМИНИСТРАЦИЯ</w:t>
      </w:r>
    </w:p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  <w:b/>
        </w:rPr>
      </w:pPr>
      <w:r w:rsidRPr="007B3105">
        <w:rPr>
          <w:rFonts w:ascii="Arial" w:hAnsi="Arial" w:cs="Arial"/>
          <w:b/>
        </w:rPr>
        <w:t>БУРЛУКСКОГО СЕЛЬСКОГО ПОСЕЛЕНИЯ</w:t>
      </w:r>
    </w:p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  <w:b/>
        </w:rPr>
      </w:pPr>
      <w:r w:rsidRPr="007B3105">
        <w:rPr>
          <w:rFonts w:ascii="Arial" w:hAnsi="Arial" w:cs="Arial"/>
          <w:b/>
        </w:rPr>
        <w:t>КОТОВСКОГО МУНИЦИПАЛЬНОГО РАЙОНА</w:t>
      </w:r>
    </w:p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  <w:b/>
        </w:rPr>
      </w:pPr>
      <w:r w:rsidRPr="007B3105">
        <w:rPr>
          <w:rFonts w:ascii="Arial" w:hAnsi="Arial" w:cs="Arial"/>
          <w:b/>
        </w:rPr>
        <w:t>ВОЛГОГРАДСКОЙ ОБЛАСТИ</w:t>
      </w:r>
    </w:p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  <w:b/>
        </w:rPr>
      </w:pPr>
      <w:r w:rsidRPr="007B3105">
        <w:rPr>
          <w:rFonts w:ascii="Arial" w:hAnsi="Arial" w:cs="Arial"/>
          <w:b/>
        </w:rPr>
        <w:t>__________________________________________________________________</w:t>
      </w:r>
    </w:p>
    <w:p w:rsidR="00C81D94" w:rsidRPr="007B3105" w:rsidRDefault="00C81D94" w:rsidP="00581C6A">
      <w:pPr>
        <w:suppressAutoHyphens/>
        <w:spacing w:before="0" w:beforeAutospacing="0" w:after="0" w:afterAutospacing="0" w:line="240" w:lineRule="auto"/>
        <w:jc w:val="center"/>
        <w:rPr>
          <w:rFonts w:ascii="Arial" w:hAnsi="Arial" w:cs="Arial"/>
        </w:rPr>
      </w:pPr>
      <w:r w:rsidRPr="007B3105">
        <w:rPr>
          <w:rFonts w:ascii="Arial" w:hAnsi="Arial" w:cs="Arial"/>
        </w:rPr>
        <w:t>ПОСТАНОВЛЕНИЕ</w:t>
      </w:r>
    </w:p>
    <w:p w:rsidR="00C81D94" w:rsidRPr="007B3105" w:rsidRDefault="006C3B1D" w:rsidP="00C81D94">
      <w:pPr>
        <w:suppressAutoHyphens/>
        <w:spacing w:line="240" w:lineRule="auto"/>
        <w:rPr>
          <w:rFonts w:ascii="Arial" w:hAnsi="Arial" w:cs="Arial"/>
        </w:rPr>
      </w:pPr>
      <w:r w:rsidRPr="007B3105">
        <w:rPr>
          <w:rFonts w:ascii="Arial" w:hAnsi="Arial" w:cs="Arial"/>
        </w:rPr>
        <w:t>От   30</w:t>
      </w:r>
      <w:r w:rsidR="00C81D94" w:rsidRPr="007B3105">
        <w:rPr>
          <w:rFonts w:ascii="Arial" w:hAnsi="Arial" w:cs="Arial"/>
        </w:rPr>
        <w:t>.10.2025 года                                                                       №</w:t>
      </w:r>
      <w:r w:rsidRPr="007B3105">
        <w:rPr>
          <w:rFonts w:ascii="Arial" w:hAnsi="Arial" w:cs="Arial"/>
        </w:rPr>
        <w:t xml:space="preserve"> 109</w:t>
      </w:r>
    </w:p>
    <w:p w:rsidR="00C81D94" w:rsidRPr="007B3105" w:rsidRDefault="00C81D94" w:rsidP="00581C6A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ascii="Arial" w:eastAsia="Calibri" w:hAnsi="Arial" w:cs="Arial"/>
          <w:bCs/>
          <w:color w:val="000000"/>
        </w:rPr>
      </w:pPr>
      <w:bookmarkStart w:id="0" w:name="_GoBack"/>
      <w:r w:rsidRPr="007B3105">
        <w:rPr>
          <w:rFonts w:ascii="Arial" w:eastAsia="Calibri" w:hAnsi="Arial" w:cs="Arial"/>
          <w:bCs/>
          <w:color w:val="000000"/>
        </w:rPr>
        <w:t xml:space="preserve">Об организации воинского учета граждан, в </w:t>
      </w:r>
      <w:proofErr w:type="spellStart"/>
      <w:r w:rsidRPr="007B3105">
        <w:rPr>
          <w:rFonts w:ascii="Arial" w:eastAsia="Calibri" w:hAnsi="Arial" w:cs="Arial"/>
          <w:bCs/>
          <w:color w:val="000000"/>
        </w:rPr>
        <w:t>т.ч</w:t>
      </w:r>
      <w:proofErr w:type="spellEnd"/>
      <w:r w:rsidRPr="007B3105">
        <w:rPr>
          <w:rFonts w:ascii="Arial" w:eastAsia="Calibri" w:hAnsi="Arial" w:cs="Arial"/>
          <w:bCs/>
          <w:color w:val="000000"/>
        </w:rPr>
        <w:t>. бронирования граждан, пребывающих в запасе на территории Бурлукского сельского поселения Котовского муниципального района</w:t>
      </w:r>
    </w:p>
    <w:bookmarkEnd w:id="0"/>
    <w:p w:rsidR="00581C6A" w:rsidRPr="007B3105" w:rsidRDefault="00581C6A" w:rsidP="00581C6A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ascii="Arial" w:eastAsia="Calibri" w:hAnsi="Arial" w:cs="Arial"/>
          <w:b/>
          <w:bCs/>
          <w:color w:val="000000"/>
        </w:rPr>
      </w:pPr>
    </w:p>
    <w:p w:rsidR="00C81D94" w:rsidRPr="007B3105" w:rsidRDefault="00C81D94" w:rsidP="00581C6A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proofErr w:type="gramStart"/>
      <w:r w:rsidRPr="007B3105">
        <w:rPr>
          <w:rFonts w:ascii="Arial" w:eastAsia="Calibri" w:hAnsi="Arial" w:cs="Arial"/>
          <w:bCs/>
          <w:color w:val="000000"/>
        </w:rPr>
        <w:t>Во исполнение федеральных законов от 31 мая 1996 года № 61-ФЗ «Об обороне», от 26 февраля 1997 г. № 31-ФЗ «О мобилизационной подготовке и мобилизации в Российской федерации», от 28 марта 1998 г. № 53-ФЗ «О воинской обязанности и военной службе» и поста</w:t>
      </w:r>
      <w:r w:rsidR="007466BA" w:rsidRPr="007B3105">
        <w:rPr>
          <w:rFonts w:ascii="Arial" w:eastAsia="Calibri" w:hAnsi="Arial" w:cs="Arial"/>
          <w:bCs/>
          <w:color w:val="000000"/>
        </w:rPr>
        <w:t>новления Правительства Российской Федерации от 27 ноября 2006 г. № 719 «ОБ утверждении Положения о воинском учете»</w:t>
      </w:r>
      <w:proofErr w:type="gramEnd"/>
    </w:p>
    <w:p w:rsidR="007466BA" w:rsidRPr="007B3105" w:rsidRDefault="007466BA" w:rsidP="00581C6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>ПОСТАНОВЛЯЮ:</w:t>
      </w:r>
    </w:p>
    <w:p w:rsidR="00581C6A" w:rsidRPr="007B3105" w:rsidRDefault="00581C6A" w:rsidP="00581C6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ascii="Arial" w:eastAsia="Calibri" w:hAnsi="Arial" w:cs="Arial"/>
          <w:bCs/>
          <w:color w:val="000000"/>
        </w:rPr>
      </w:pPr>
    </w:p>
    <w:p w:rsidR="007466BA" w:rsidRPr="007B3105" w:rsidRDefault="007466BA" w:rsidP="00581C6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 xml:space="preserve">Специалисту 1 категории по общим вопросам </w:t>
      </w:r>
      <w:proofErr w:type="spellStart"/>
      <w:r w:rsidRPr="007B3105">
        <w:rPr>
          <w:rFonts w:ascii="Arial" w:eastAsia="Calibri" w:hAnsi="Arial" w:cs="Arial"/>
          <w:bCs/>
          <w:color w:val="000000"/>
        </w:rPr>
        <w:t>Пупыриной</w:t>
      </w:r>
      <w:proofErr w:type="spellEnd"/>
      <w:r w:rsidRPr="007B3105">
        <w:rPr>
          <w:rFonts w:ascii="Arial" w:eastAsia="Calibri" w:hAnsi="Arial" w:cs="Arial"/>
          <w:bCs/>
          <w:color w:val="000000"/>
        </w:rPr>
        <w:t xml:space="preserve"> Ольге Васильевне организовать воинский учет всех категорий работающих граждан, подлежащих воинскому учету, в </w:t>
      </w:r>
      <w:proofErr w:type="spellStart"/>
      <w:r w:rsidRPr="007B3105">
        <w:rPr>
          <w:rFonts w:ascii="Arial" w:eastAsia="Calibri" w:hAnsi="Arial" w:cs="Arial"/>
          <w:bCs/>
          <w:color w:val="000000"/>
        </w:rPr>
        <w:t>т.ч</w:t>
      </w:r>
      <w:proofErr w:type="spellEnd"/>
      <w:r w:rsidRPr="007B3105">
        <w:rPr>
          <w:rFonts w:ascii="Arial" w:eastAsia="Calibri" w:hAnsi="Arial" w:cs="Arial"/>
          <w:bCs/>
          <w:color w:val="000000"/>
        </w:rPr>
        <w:t>. обеспечить бронирование граждан, пребывающих в запасе. Разработать функциональные обязанности работника осуществляющий воинский учет.</w:t>
      </w:r>
    </w:p>
    <w:p w:rsidR="007466BA" w:rsidRPr="007B3105" w:rsidRDefault="007466BA" w:rsidP="00581C6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57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 xml:space="preserve">Обязанности по ведению воинского учета граждан, в </w:t>
      </w:r>
      <w:proofErr w:type="spellStart"/>
      <w:r w:rsidRPr="007B3105">
        <w:rPr>
          <w:rFonts w:ascii="Arial" w:eastAsia="Calibri" w:hAnsi="Arial" w:cs="Arial"/>
          <w:bCs/>
          <w:color w:val="000000"/>
        </w:rPr>
        <w:t>т.ч</w:t>
      </w:r>
      <w:proofErr w:type="spellEnd"/>
      <w:r w:rsidRPr="007B3105">
        <w:rPr>
          <w:rFonts w:ascii="Arial" w:eastAsia="Calibri" w:hAnsi="Arial" w:cs="Arial"/>
          <w:bCs/>
          <w:color w:val="000000"/>
        </w:rPr>
        <w:t xml:space="preserve">. бронированию граждан, пребывающих в запасе, и хранению бланков строгой отчетности возложить на специалиста по воинскому учету Селезневу Надежду </w:t>
      </w:r>
      <w:r w:rsidR="00581C6A" w:rsidRPr="007B3105">
        <w:rPr>
          <w:rFonts w:ascii="Arial" w:eastAsia="Calibri" w:hAnsi="Arial" w:cs="Arial"/>
          <w:bCs/>
          <w:color w:val="000000"/>
        </w:rPr>
        <w:t>Александровну.</w:t>
      </w:r>
    </w:p>
    <w:p w:rsidR="00581C6A" w:rsidRPr="007B3105" w:rsidRDefault="007466BA" w:rsidP="00581C6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57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 xml:space="preserve">При временном убытии Селезневой Н.А. в отпуск, командировку или на лечение временное исполнение обязанностей по ведению воинского учета граждан, в </w:t>
      </w:r>
      <w:proofErr w:type="spellStart"/>
      <w:r w:rsidRPr="007B3105">
        <w:rPr>
          <w:rFonts w:ascii="Arial" w:eastAsia="Calibri" w:hAnsi="Arial" w:cs="Arial"/>
          <w:bCs/>
          <w:color w:val="000000"/>
        </w:rPr>
        <w:t>т.ч</w:t>
      </w:r>
      <w:proofErr w:type="spellEnd"/>
      <w:r w:rsidRPr="007B3105">
        <w:rPr>
          <w:rFonts w:ascii="Arial" w:eastAsia="Calibri" w:hAnsi="Arial" w:cs="Arial"/>
          <w:bCs/>
          <w:color w:val="000000"/>
        </w:rPr>
        <w:t xml:space="preserve">. бронированию </w:t>
      </w:r>
      <w:r w:rsidR="00581C6A" w:rsidRPr="007B3105">
        <w:rPr>
          <w:rFonts w:ascii="Arial" w:eastAsia="Calibri" w:hAnsi="Arial" w:cs="Arial"/>
          <w:bCs/>
          <w:color w:val="000000"/>
        </w:rPr>
        <w:t>граждан,</w:t>
      </w:r>
      <w:r w:rsidRPr="007B3105">
        <w:rPr>
          <w:rFonts w:ascii="Arial" w:eastAsia="Calibri" w:hAnsi="Arial" w:cs="Arial"/>
          <w:bCs/>
          <w:color w:val="000000"/>
        </w:rPr>
        <w:t xml:space="preserve"> пребывающих в запасе, возлагать на </w:t>
      </w:r>
      <w:r w:rsidR="00581C6A" w:rsidRPr="007B3105">
        <w:rPr>
          <w:rFonts w:ascii="Arial" w:eastAsia="Calibri" w:hAnsi="Arial" w:cs="Arial"/>
          <w:bCs/>
          <w:color w:val="000000"/>
        </w:rPr>
        <w:t>ведущего специалиста, главного бухгалтера Косову Елену Сергеевну.</w:t>
      </w:r>
    </w:p>
    <w:p w:rsidR="00581C6A" w:rsidRPr="007B3105" w:rsidRDefault="00581C6A" w:rsidP="00581C6A">
      <w:pPr>
        <w:pStyle w:val="a3"/>
        <w:autoSpaceDE w:val="0"/>
        <w:autoSpaceDN w:val="0"/>
        <w:adjustRightInd w:val="0"/>
        <w:spacing w:line="257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>Документы, необходимые для работы по воинскому учету и бронированию граждан передавать по акту.</w:t>
      </w:r>
      <w:r w:rsidR="007466BA" w:rsidRPr="007B3105">
        <w:rPr>
          <w:rFonts w:ascii="Arial" w:eastAsia="Calibri" w:hAnsi="Arial" w:cs="Arial"/>
          <w:bCs/>
          <w:color w:val="000000"/>
        </w:rPr>
        <w:t xml:space="preserve"> </w:t>
      </w:r>
    </w:p>
    <w:p w:rsidR="00581C6A" w:rsidRPr="007B3105" w:rsidRDefault="00581C6A" w:rsidP="00581C6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57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>Постановление вступает в законную силу с момента его подписания и обнародования.</w:t>
      </w:r>
    </w:p>
    <w:p w:rsidR="007466BA" w:rsidRPr="007B3105" w:rsidRDefault="00581C6A" w:rsidP="00581C6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outlineLvl w:val="0"/>
        <w:rPr>
          <w:rFonts w:ascii="Arial" w:eastAsia="Calibri" w:hAnsi="Arial" w:cs="Arial"/>
          <w:bCs/>
          <w:color w:val="000000"/>
        </w:rPr>
      </w:pPr>
      <w:proofErr w:type="gramStart"/>
      <w:r w:rsidRPr="007B3105">
        <w:rPr>
          <w:rFonts w:ascii="Arial" w:eastAsia="Calibri" w:hAnsi="Arial" w:cs="Arial"/>
          <w:bCs/>
          <w:color w:val="000000"/>
        </w:rPr>
        <w:t>Контроль за</w:t>
      </w:r>
      <w:proofErr w:type="gramEnd"/>
      <w:r w:rsidRPr="007B3105">
        <w:rPr>
          <w:rFonts w:ascii="Arial" w:eastAsia="Calibri" w:hAnsi="Arial" w:cs="Arial"/>
          <w:bCs/>
          <w:color w:val="000000"/>
        </w:rPr>
        <w:t xml:space="preserve"> исполнением оставляю за собой.</w:t>
      </w:r>
      <w:r w:rsidR="007466BA" w:rsidRPr="007B3105">
        <w:rPr>
          <w:rFonts w:ascii="Arial" w:eastAsia="Calibri" w:hAnsi="Arial" w:cs="Arial"/>
          <w:bCs/>
          <w:color w:val="000000"/>
        </w:rPr>
        <w:t xml:space="preserve"> </w:t>
      </w:r>
    </w:p>
    <w:p w:rsidR="00581C6A" w:rsidRPr="007B3105" w:rsidRDefault="00581C6A" w:rsidP="00581C6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ascii="Arial" w:eastAsia="Calibri" w:hAnsi="Arial" w:cs="Arial"/>
          <w:bCs/>
          <w:color w:val="000000"/>
        </w:rPr>
      </w:pPr>
    </w:p>
    <w:p w:rsidR="00581C6A" w:rsidRPr="007B3105" w:rsidRDefault="00581C6A" w:rsidP="00581C6A">
      <w:pPr>
        <w:pStyle w:val="a3"/>
        <w:autoSpaceDE w:val="0"/>
        <w:autoSpaceDN w:val="0"/>
        <w:adjustRightInd w:val="0"/>
        <w:ind w:left="360"/>
        <w:jc w:val="both"/>
        <w:outlineLvl w:val="0"/>
        <w:rPr>
          <w:rFonts w:ascii="Arial" w:eastAsia="Calibri" w:hAnsi="Arial" w:cs="Arial"/>
          <w:bCs/>
          <w:color w:val="000000"/>
        </w:rPr>
      </w:pPr>
    </w:p>
    <w:p w:rsidR="00581C6A" w:rsidRPr="007B3105" w:rsidRDefault="00581C6A" w:rsidP="00581C6A">
      <w:pPr>
        <w:pStyle w:val="a3"/>
        <w:autoSpaceDE w:val="0"/>
        <w:autoSpaceDN w:val="0"/>
        <w:adjustRightInd w:val="0"/>
        <w:ind w:left="360"/>
        <w:jc w:val="both"/>
        <w:outlineLvl w:val="0"/>
        <w:rPr>
          <w:rFonts w:ascii="Arial" w:eastAsia="Calibri" w:hAnsi="Arial" w:cs="Arial"/>
          <w:bCs/>
          <w:color w:val="000000"/>
        </w:rPr>
      </w:pPr>
      <w:r w:rsidRPr="007B3105">
        <w:rPr>
          <w:rFonts w:ascii="Arial" w:eastAsia="Calibri" w:hAnsi="Arial" w:cs="Arial"/>
          <w:bCs/>
          <w:color w:val="000000"/>
        </w:rPr>
        <w:t xml:space="preserve">Глава Бурлукского сельского поселения _____________ О.И. Манжитова </w:t>
      </w:r>
    </w:p>
    <w:p w:rsidR="00581C6A" w:rsidRPr="007B3105" w:rsidRDefault="00581C6A" w:rsidP="00581C6A">
      <w:pPr>
        <w:pStyle w:val="a3"/>
        <w:autoSpaceDE w:val="0"/>
        <w:autoSpaceDN w:val="0"/>
        <w:adjustRightInd w:val="0"/>
        <w:ind w:left="567"/>
        <w:jc w:val="both"/>
        <w:outlineLvl w:val="0"/>
        <w:rPr>
          <w:rFonts w:ascii="Arial" w:eastAsia="Calibri" w:hAnsi="Arial" w:cs="Arial"/>
          <w:bCs/>
          <w:color w:val="000000"/>
        </w:rPr>
      </w:pPr>
    </w:p>
    <w:sectPr w:rsidR="00581C6A" w:rsidRPr="007B3105" w:rsidSect="00C81D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33CD"/>
    <w:multiLevelType w:val="hybridMultilevel"/>
    <w:tmpl w:val="7108AB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94"/>
    <w:rsid w:val="002C09B5"/>
    <w:rsid w:val="00581C6A"/>
    <w:rsid w:val="006C3B1D"/>
    <w:rsid w:val="007466BA"/>
    <w:rsid w:val="007B3105"/>
    <w:rsid w:val="00C81D94"/>
    <w:rsid w:val="00CF3ACE"/>
    <w:rsid w:val="00D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4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B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B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4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B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B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9F271-FB07-42A8-B818-F6DC5B2F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Burluk</cp:lastModifiedBy>
  <cp:revision>4</cp:revision>
  <cp:lastPrinted>2025-11-06T12:12:00Z</cp:lastPrinted>
  <dcterms:created xsi:type="dcterms:W3CDTF">2025-11-06T12:18:00Z</dcterms:created>
  <dcterms:modified xsi:type="dcterms:W3CDTF">2025-12-16T05:47:00Z</dcterms:modified>
</cp:coreProperties>
</file>