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8" w:rsidRPr="00CF181F" w:rsidRDefault="00490EB8" w:rsidP="00A3400B">
      <w:pPr>
        <w:tabs>
          <w:tab w:val="left" w:pos="4678"/>
          <w:tab w:val="left" w:pos="5954"/>
        </w:tabs>
        <w:jc w:val="center"/>
        <w:rPr>
          <w:sz w:val="22"/>
          <w:szCs w:val="22"/>
        </w:rPr>
      </w:pPr>
      <w:bookmarkStart w:id="0" w:name="_GoBack"/>
      <w:bookmarkEnd w:id="0"/>
      <w:r w:rsidRPr="00CF181F">
        <w:rPr>
          <w:sz w:val="22"/>
          <w:szCs w:val="22"/>
        </w:rPr>
        <w:t>СОВЕТ</w:t>
      </w:r>
    </w:p>
    <w:p w:rsidR="00490EB8" w:rsidRPr="00CF181F" w:rsidRDefault="00490EB8" w:rsidP="00A3400B">
      <w:pPr>
        <w:tabs>
          <w:tab w:val="left" w:pos="4678"/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 xml:space="preserve">БУРЛУКСКОГО СЕЛЬСКОГО ПОСЕЛЕНИЯ </w:t>
      </w:r>
    </w:p>
    <w:p w:rsidR="00490EB8" w:rsidRPr="00CF181F" w:rsidRDefault="00490EB8" w:rsidP="00A3400B">
      <w:pPr>
        <w:tabs>
          <w:tab w:val="left" w:pos="4678"/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КОТОВСКОГО МУНИЦИПАЛЬНОГО РАЙОНА</w:t>
      </w:r>
    </w:p>
    <w:p w:rsidR="00490EB8" w:rsidRPr="00CF181F" w:rsidRDefault="00490EB8" w:rsidP="00A3400B">
      <w:pPr>
        <w:tabs>
          <w:tab w:val="left" w:pos="4678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_____________________</w:t>
      </w:r>
      <w:r w:rsidRPr="00CF181F">
        <w:rPr>
          <w:sz w:val="22"/>
          <w:szCs w:val="22"/>
          <w:u w:val="single"/>
        </w:rPr>
        <w:t>ВОЛГОГРАДСКОЙ ОБЛАСТИ</w:t>
      </w:r>
      <w:r w:rsidRPr="00CF181F">
        <w:rPr>
          <w:sz w:val="22"/>
          <w:szCs w:val="22"/>
        </w:rPr>
        <w:t>__________________________</w:t>
      </w:r>
    </w:p>
    <w:p w:rsidR="005523FE" w:rsidRDefault="005523FE" w:rsidP="00A3400B">
      <w:pPr>
        <w:tabs>
          <w:tab w:val="left" w:pos="4678"/>
          <w:tab w:val="left" w:pos="9450"/>
        </w:tabs>
        <w:rPr>
          <w:sz w:val="22"/>
          <w:szCs w:val="22"/>
        </w:rPr>
      </w:pPr>
    </w:p>
    <w:p w:rsidR="005523FE" w:rsidRDefault="005523FE" w:rsidP="00A3400B">
      <w:pPr>
        <w:tabs>
          <w:tab w:val="left" w:pos="4678"/>
          <w:tab w:val="left" w:pos="9450"/>
        </w:tabs>
        <w:rPr>
          <w:sz w:val="22"/>
          <w:szCs w:val="22"/>
        </w:rPr>
      </w:pPr>
    </w:p>
    <w:p w:rsidR="005523FE" w:rsidRDefault="005523FE" w:rsidP="00A3400B">
      <w:pPr>
        <w:tabs>
          <w:tab w:val="left" w:pos="4678"/>
          <w:tab w:val="left" w:pos="9450"/>
        </w:tabs>
        <w:rPr>
          <w:sz w:val="22"/>
          <w:szCs w:val="22"/>
        </w:rPr>
      </w:pPr>
    </w:p>
    <w:p w:rsidR="005523FE" w:rsidRDefault="005523FE" w:rsidP="00A3400B">
      <w:pPr>
        <w:tabs>
          <w:tab w:val="left" w:pos="4678"/>
          <w:tab w:val="left" w:pos="9450"/>
        </w:tabs>
        <w:rPr>
          <w:sz w:val="22"/>
          <w:szCs w:val="22"/>
        </w:rPr>
      </w:pPr>
    </w:p>
    <w:p w:rsidR="008D16CD" w:rsidRPr="00773F8B" w:rsidRDefault="00D17295" w:rsidP="00A3400B">
      <w:pPr>
        <w:tabs>
          <w:tab w:val="left" w:pos="4678"/>
          <w:tab w:val="left" w:pos="9450"/>
        </w:tabs>
        <w:rPr>
          <w:sz w:val="16"/>
          <w:szCs w:val="16"/>
        </w:rPr>
      </w:pPr>
      <w:r>
        <w:rPr>
          <w:sz w:val="22"/>
          <w:szCs w:val="22"/>
        </w:rPr>
        <w:t>о</w:t>
      </w:r>
      <w:r w:rsidR="00DA4052" w:rsidRPr="00CF181F">
        <w:rPr>
          <w:sz w:val="22"/>
          <w:szCs w:val="22"/>
        </w:rPr>
        <w:t>т</w:t>
      </w:r>
      <w:r w:rsidR="00593DE2" w:rsidRPr="00CF181F">
        <w:rPr>
          <w:sz w:val="22"/>
          <w:szCs w:val="22"/>
        </w:rPr>
        <w:t xml:space="preserve"> </w:t>
      </w:r>
      <w:r w:rsidR="004B2176">
        <w:rPr>
          <w:sz w:val="22"/>
          <w:szCs w:val="22"/>
        </w:rPr>
        <w:t>23</w:t>
      </w:r>
      <w:r w:rsidR="00F26996" w:rsidRPr="00CF181F">
        <w:rPr>
          <w:sz w:val="22"/>
          <w:szCs w:val="22"/>
        </w:rPr>
        <w:t>.</w:t>
      </w:r>
      <w:r w:rsidR="001510F3">
        <w:rPr>
          <w:sz w:val="22"/>
          <w:szCs w:val="22"/>
        </w:rPr>
        <w:t>1</w:t>
      </w:r>
      <w:r w:rsidR="008D2B67">
        <w:rPr>
          <w:sz w:val="22"/>
          <w:szCs w:val="22"/>
        </w:rPr>
        <w:t>2</w:t>
      </w:r>
      <w:r w:rsidR="0054113F">
        <w:rPr>
          <w:sz w:val="22"/>
          <w:szCs w:val="22"/>
        </w:rPr>
        <w:t>.</w:t>
      </w:r>
      <w:r w:rsidR="00490EB8" w:rsidRPr="00CF181F">
        <w:rPr>
          <w:sz w:val="22"/>
          <w:szCs w:val="22"/>
        </w:rPr>
        <w:t>20</w:t>
      </w:r>
      <w:r w:rsidR="00C71189" w:rsidRPr="00CF181F">
        <w:rPr>
          <w:sz w:val="22"/>
          <w:szCs w:val="22"/>
        </w:rPr>
        <w:t>2</w:t>
      </w:r>
      <w:r w:rsidR="005523FE">
        <w:rPr>
          <w:sz w:val="22"/>
          <w:szCs w:val="22"/>
        </w:rPr>
        <w:t>5</w:t>
      </w:r>
      <w:r>
        <w:rPr>
          <w:sz w:val="22"/>
          <w:szCs w:val="22"/>
        </w:rPr>
        <w:t xml:space="preserve"> г</w:t>
      </w:r>
      <w:r w:rsidR="00663E26" w:rsidRPr="00CF181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E5914">
        <w:rPr>
          <w:sz w:val="22"/>
          <w:szCs w:val="22"/>
        </w:rPr>
        <w:t xml:space="preserve"> № </w:t>
      </w:r>
      <w:r w:rsidR="004B2176">
        <w:rPr>
          <w:sz w:val="22"/>
          <w:szCs w:val="22"/>
        </w:rPr>
        <w:t>39/28</w:t>
      </w:r>
    </w:p>
    <w:p w:rsidR="008D16CD" w:rsidRDefault="008D16CD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E129D0" w:rsidRPr="003E07B9" w:rsidRDefault="00E129D0" w:rsidP="00A3400B">
      <w:pPr>
        <w:tabs>
          <w:tab w:val="left" w:pos="4678"/>
        </w:tabs>
        <w:ind w:firstLine="709"/>
        <w:jc w:val="center"/>
        <w:rPr>
          <w:sz w:val="22"/>
          <w:szCs w:val="22"/>
        </w:rPr>
      </w:pPr>
      <w:r w:rsidRPr="003E07B9">
        <w:rPr>
          <w:sz w:val="22"/>
          <w:szCs w:val="22"/>
        </w:rPr>
        <w:t xml:space="preserve">Внести в решение Совета Бурлукского сельского поселения Котовского муниципального района от  </w:t>
      </w:r>
      <w:r>
        <w:rPr>
          <w:sz w:val="22"/>
          <w:szCs w:val="22"/>
        </w:rPr>
        <w:t>13</w:t>
      </w:r>
      <w:r w:rsidRPr="003E07B9">
        <w:rPr>
          <w:sz w:val="22"/>
          <w:szCs w:val="22"/>
        </w:rPr>
        <w:t>.12.202</w:t>
      </w:r>
      <w:r>
        <w:rPr>
          <w:sz w:val="22"/>
          <w:szCs w:val="22"/>
        </w:rPr>
        <w:t>4</w:t>
      </w:r>
      <w:r w:rsidRPr="003E07B9">
        <w:rPr>
          <w:sz w:val="22"/>
          <w:szCs w:val="22"/>
        </w:rPr>
        <w:t xml:space="preserve">  года  № </w:t>
      </w:r>
      <w:r>
        <w:rPr>
          <w:sz w:val="22"/>
          <w:szCs w:val="22"/>
        </w:rPr>
        <w:t>32/28</w:t>
      </w:r>
      <w:r w:rsidRPr="003E07B9">
        <w:rPr>
          <w:sz w:val="22"/>
          <w:szCs w:val="22"/>
        </w:rPr>
        <w:t xml:space="preserve"> «</w:t>
      </w:r>
      <w:r w:rsidRPr="00CF181F">
        <w:rPr>
          <w:b/>
          <w:sz w:val="22"/>
          <w:szCs w:val="22"/>
        </w:rPr>
        <w:t xml:space="preserve">О бюджете Бурлукского сельского поселения Котовского муниципального района </w:t>
      </w:r>
      <w:r w:rsidRPr="00CF181F">
        <w:rPr>
          <w:b/>
          <w:bCs/>
          <w:sz w:val="22"/>
          <w:szCs w:val="22"/>
        </w:rPr>
        <w:t>на 202</w:t>
      </w:r>
      <w:r>
        <w:rPr>
          <w:b/>
          <w:bCs/>
          <w:sz w:val="22"/>
          <w:szCs w:val="22"/>
        </w:rPr>
        <w:t>5</w:t>
      </w:r>
      <w:r w:rsidRPr="00CF181F">
        <w:rPr>
          <w:b/>
          <w:bCs/>
          <w:sz w:val="22"/>
          <w:szCs w:val="22"/>
        </w:rPr>
        <w:t xml:space="preserve"> год и плановый  период 202</w:t>
      </w:r>
      <w:r>
        <w:rPr>
          <w:b/>
          <w:bCs/>
          <w:sz w:val="22"/>
          <w:szCs w:val="22"/>
        </w:rPr>
        <w:t>6</w:t>
      </w:r>
      <w:r w:rsidRPr="00CF181F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CF181F">
        <w:rPr>
          <w:b/>
          <w:bCs/>
          <w:sz w:val="22"/>
          <w:szCs w:val="22"/>
        </w:rPr>
        <w:t xml:space="preserve"> годов</w:t>
      </w:r>
      <w:r w:rsidRPr="003E07B9">
        <w:rPr>
          <w:bCs/>
          <w:sz w:val="22"/>
          <w:szCs w:val="22"/>
        </w:rPr>
        <w:t>»</w:t>
      </w:r>
      <w:r w:rsidRPr="003E07B9">
        <w:rPr>
          <w:sz w:val="22"/>
          <w:szCs w:val="22"/>
        </w:rPr>
        <w:t>, согласно ст.62 Бюджетного кодекса РФ, следующие изменения и дополнения:</w:t>
      </w:r>
    </w:p>
    <w:p w:rsidR="00E129D0" w:rsidRPr="003E07B9" w:rsidRDefault="00E129D0" w:rsidP="00A3400B">
      <w:pPr>
        <w:tabs>
          <w:tab w:val="left" w:pos="4678"/>
        </w:tabs>
        <w:ind w:firstLine="851"/>
        <w:jc w:val="both"/>
        <w:rPr>
          <w:sz w:val="24"/>
          <w:szCs w:val="24"/>
        </w:rPr>
      </w:pPr>
      <w:r>
        <w:rPr>
          <w:color w:val="000000"/>
          <w:sz w:val="22"/>
          <w:szCs w:val="22"/>
          <w:lang w:eastAsia="ru-RU"/>
        </w:rPr>
        <w:t xml:space="preserve"> </w:t>
      </w:r>
      <w:r w:rsidRPr="003E07B9">
        <w:rPr>
          <w:color w:val="000000"/>
          <w:sz w:val="22"/>
          <w:szCs w:val="22"/>
          <w:lang w:eastAsia="ru-RU"/>
        </w:rPr>
        <w:t>1</w:t>
      </w:r>
      <w:r w:rsidRPr="003E07B9">
        <w:rPr>
          <w:color w:val="000000"/>
          <w:sz w:val="24"/>
          <w:szCs w:val="24"/>
          <w:lang w:eastAsia="ru-RU"/>
        </w:rPr>
        <w:t>.</w:t>
      </w:r>
      <w:r w:rsidRPr="003E07B9">
        <w:rPr>
          <w:sz w:val="24"/>
          <w:szCs w:val="24"/>
        </w:rPr>
        <w:t xml:space="preserve"> Изменить основные характеристики бюджета Бурлукского сельского поселения на 202</w:t>
      </w:r>
      <w:r>
        <w:rPr>
          <w:sz w:val="24"/>
          <w:szCs w:val="24"/>
        </w:rPr>
        <w:t>5</w:t>
      </w:r>
      <w:r w:rsidRPr="003E07B9">
        <w:rPr>
          <w:sz w:val="24"/>
          <w:szCs w:val="24"/>
        </w:rPr>
        <w:t xml:space="preserve"> год </w:t>
      </w:r>
    </w:p>
    <w:p w:rsidR="00E129D0" w:rsidRPr="00DE4BFB" w:rsidRDefault="00E129D0" w:rsidP="00A3400B">
      <w:pPr>
        <w:pStyle w:val="ConsNormal"/>
        <w:tabs>
          <w:tab w:val="left" w:pos="467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7B9">
        <w:rPr>
          <w:rFonts w:ascii="Times New Roman" w:hAnsi="Times New Roman" w:cs="Times New Roman"/>
          <w:sz w:val="24"/>
          <w:szCs w:val="24"/>
        </w:rPr>
        <w:t xml:space="preserve"> - общий объем доходов местного бюджета в </w:t>
      </w:r>
      <w:r w:rsidRPr="00DE4BF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0E2215" w:rsidRPr="000E22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8 476 178,12</w:t>
      </w:r>
      <w:r w:rsidR="000E2215">
        <w:rPr>
          <w:b/>
          <w:bCs/>
          <w:lang w:eastAsia="ru-RU"/>
        </w:rPr>
        <w:t xml:space="preserve"> </w:t>
      </w:r>
      <w:r w:rsidRPr="00DE4BFB">
        <w:rPr>
          <w:rFonts w:ascii="Times New Roman" w:hAnsi="Times New Roman" w:cs="Times New Roman"/>
          <w:sz w:val="24"/>
          <w:szCs w:val="24"/>
        </w:rPr>
        <w:t>руб., в том числе:</w:t>
      </w:r>
    </w:p>
    <w:p w:rsidR="00E129D0" w:rsidRPr="00DE4BFB" w:rsidRDefault="00E129D0" w:rsidP="00A3400B">
      <w:pPr>
        <w:tabs>
          <w:tab w:val="left" w:pos="4678"/>
        </w:tabs>
        <w:ind w:firstLine="851"/>
        <w:jc w:val="both"/>
        <w:rPr>
          <w:bCs/>
          <w:sz w:val="24"/>
          <w:szCs w:val="24"/>
          <w:lang w:eastAsia="ru-RU"/>
        </w:rPr>
      </w:pPr>
      <w:r w:rsidRPr="00DE4BFB">
        <w:rPr>
          <w:sz w:val="24"/>
          <w:szCs w:val="24"/>
        </w:rPr>
        <w:t xml:space="preserve"> - налоговых и неналоговых доходов в сумме </w:t>
      </w:r>
      <w:r w:rsidRPr="00DE4BFB">
        <w:rPr>
          <w:bCs/>
          <w:sz w:val="24"/>
          <w:szCs w:val="24"/>
          <w:lang w:eastAsia="ru-RU"/>
        </w:rPr>
        <w:t xml:space="preserve"> </w:t>
      </w:r>
      <w:r w:rsidR="000E2215" w:rsidRPr="000E2215">
        <w:rPr>
          <w:b/>
          <w:bCs/>
          <w:sz w:val="24"/>
          <w:szCs w:val="24"/>
          <w:lang w:eastAsia="ru-RU"/>
        </w:rPr>
        <w:t>2 701 135,63</w:t>
      </w:r>
      <w:r w:rsidR="000E2215">
        <w:rPr>
          <w:b/>
          <w:bCs/>
          <w:lang w:eastAsia="ru-RU"/>
        </w:rPr>
        <w:t xml:space="preserve"> </w:t>
      </w:r>
      <w:r w:rsidRPr="00DE4BFB">
        <w:rPr>
          <w:sz w:val="24"/>
          <w:szCs w:val="24"/>
        </w:rPr>
        <w:t>руб.</w:t>
      </w:r>
    </w:p>
    <w:p w:rsidR="00E129D0" w:rsidRDefault="00E129D0" w:rsidP="00A3400B">
      <w:pPr>
        <w:tabs>
          <w:tab w:val="left" w:pos="4678"/>
        </w:tabs>
        <w:ind w:firstLine="851"/>
        <w:jc w:val="both"/>
        <w:rPr>
          <w:sz w:val="24"/>
          <w:szCs w:val="24"/>
        </w:rPr>
      </w:pPr>
      <w:r w:rsidRPr="00DE4BFB">
        <w:rPr>
          <w:sz w:val="24"/>
          <w:szCs w:val="24"/>
        </w:rPr>
        <w:t xml:space="preserve"> - безвозмездные поступления от других бюджетов бюджетной системы Российской Федерации в сумме </w:t>
      </w:r>
      <w:r w:rsidR="000E2215" w:rsidRPr="000E2215">
        <w:rPr>
          <w:b/>
          <w:bCs/>
          <w:sz w:val="24"/>
          <w:szCs w:val="24"/>
          <w:lang w:eastAsia="ru-RU"/>
        </w:rPr>
        <w:t>5 775 042,4</w:t>
      </w:r>
      <w:r w:rsidR="000E2215">
        <w:rPr>
          <w:b/>
          <w:bCs/>
          <w:sz w:val="24"/>
          <w:szCs w:val="24"/>
          <w:lang w:eastAsia="ru-RU"/>
        </w:rPr>
        <w:t xml:space="preserve"> </w:t>
      </w:r>
      <w:r w:rsidR="000E2215" w:rsidRPr="000E2215">
        <w:rPr>
          <w:b/>
          <w:bCs/>
          <w:sz w:val="24"/>
          <w:szCs w:val="24"/>
          <w:lang w:eastAsia="ru-RU"/>
        </w:rPr>
        <w:t>9</w:t>
      </w:r>
      <w:r w:rsidR="008A06D0" w:rsidRPr="005509E4">
        <w:rPr>
          <w:sz w:val="24"/>
          <w:szCs w:val="24"/>
        </w:rPr>
        <w:t>руб.</w:t>
      </w:r>
    </w:p>
    <w:p w:rsidR="00E129D0" w:rsidRDefault="00E129D0" w:rsidP="00A3400B">
      <w:pPr>
        <w:widowControl/>
        <w:tabs>
          <w:tab w:val="left" w:pos="4678"/>
        </w:tabs>
        <w:suppressAutoHyphens w:val="0"/>
        <w:autoSpaceDE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расходов местного бюджета в сумме 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0E2215">
        <w:rPr>
          <w:b/>
          <w:bCs/>
          <w:color w:val="000000"/>
          <w:sz w:val="24"/>
          <w:szCs w:val="24"/>
          <w:lang w:eastAsia="ru-RU"/>
        </w:rPr>
        <w:t>9 </w:t>
      </w:r>
      <w:r w:rsidR="000038A9">
        <w:rPr>
          <w:b/>
          <w:bCs/>
          <w:color w:val="000000"/>
          <w:sz w:val="24"/>
          <w:szCs w:val="24"/>
          <w:lang w:eastAsia="ru-RU"/>
        </w:rPr>
        <w:t>2</w:t>
      </w:r>
      <w:r w:rsidR="000E2215">
        <w:rPr>
          <w:b/>
          <w:bCs/>
          <w:color w:val="000000"/>
          <w:sz w:val="24"/>
          <w:szCs w:val="24"/>
          <w:lang w:eastAsia="ru-RU"/>
        </w:rPr>
        <w:t xml:space="preserve">80 000,96 </w:t>
      </w:r>
      <w:r>
        <w:rPr>
          <w:sz w:val="24"/>
          <w:szCs w:val="24"/>
        </w:rPr>
        <w:t>руб.</w:t>
      </w:r>
    </w:p>
    <w:p w:rsidR="00E129D0" w:rsidRDefault="00E129D0" w:rsidP="00A3400B">
      <w:pPr>
        <w:pStyle w:val="ConsNormal"/>
        <w:tabs>
          <w:tab w:val="left" w:pos="4678"/>
        </w:tabs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Дефицит бюджета </w:t>
      </w:r>
      <w:r w:rsidRPr="000E2215">
        <w:rPr>
          <w:rFonts w:ascii="Times New Roman" w:hAnsi="Times New Roman" w:cs="Times New Roman"/>
          <w:b/>
          <w:sz w:val="24"/>
          <w:szCs w:val="24"/>
        </w:rPr>
        <w:t>803 822,84</w:t>
      </w:r>
      <w:r>
        <w:rPr>
          <w:rFonts w:ascii="Times New Roman" w:hAnsi="Times New Roman" w:cs="Times New Roman"/>
        </w:rPr>
        <w:t xml:space="preserve"> руб. за счет остатков средств дорожного фонда 01.01.2025 года»</w:t>
      </w:r>
    </w:p>
    <w:p w:rsidR="00E129D0" w:rsidRDefault="00E129D0" w:rsidP="00A3400B">
      <w:pPr>
        <w:pStyle w:val="ConsNormal"/>
        <w:tabs>
          <w:tab w:val="left" w:pos="4678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Изложить в новой редакции Приложения №</w:t>
      </w:r>
      <w:r w:rsidR="00C62539">
        <w:rPr>
          <w:rFonts w:ascii="Times New Roman" w:hAnsi="Times New Roman" w:cs="Times New Roman"/>
          <w:sz w:val="24"/>
          <w:szCs w:val="24"/>
        </w:rPr>
        <w:t>1, №</w:t>
      </w:r>
      <w:r>
        <w:rPr>
          <w:rFonts w:ascii="Times New Roman" w:hAnsi="Times New Roman" w:cs="Times New Roman"/>
          <w:sz w:val="24"/>
          <w:szCs w:val="24"/>
        </w:rPr>
        <w:t>3, №5,</w:t>
      </w:r>
      <w:r w:rsidR="00FD24E0">
        <w:rPr>
          <w:rFonts w:ascii="Times New Roman" w:hAnsi="Times New Roman" w:cs="Times New Roman"/>
          <w:sz w:val="24"/>
          <w:szCs w:val="24"/>
        </w:rPr>
        <w:t xml:space="preserve"> №8</w:t>
      </w:r>
      <w:r>
        <w:rPr>
          <w:rFonts w:ascii="Times New Roman" w:hAnsi="Times New Roman" w:cs="Times New Roman"/>
          <w:sz w:val="24"/>
          <w:szCs w:val="24"/>
        </w:rPr>
        <w:t xml:space="preserve">  утвержденные названным Решением.</w:t>
      </w:r>
    </w:p>
    <w:p w:rsidR="00E129D0" w:rsidRDefault="00E129D0" w:rsidP="00A3400B">
      <w:pPr>
        <w:tabs>
          <w:tab w:val="left" w:pos="4678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подписания и обнародования.</w:t>
      </w:r>
    </w:p>
    <w:p w:rsidR="00E129D0" w:rsidRDefault="00E129D0" w:rsidP="00A3400B">
      <w:pPr>
        <w:tabs>
          <w:tab w:val="left" w:pos="4678"/>
        </w:tabs>
        <w:ind w:firstLine="709"/>
        <w:jc w:val="both"/>
        <w:rPr>
          <w:sz w:val="24"/>
          <w:szCs w:val="24"/>
        </w:rPr>
      </w:pPr>
    </w:p>
    <w:p w:rsidR="00E129D0" w:rsidRDefault="00E129D0" w:rsidP="00A3400B">
      <w:pPr>
        <w:tabs>
          <w:tab w:val="left" w:pos="4678"/>
        </w:tabs>
        <w:ind w:firstLine="709"/>
        <w:jc w:val="both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</w:pPr>
    </w:p>
    <w:p w:rsidR="00AB5079" w:rsidRDefault="00AB5079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5523FE" w:rsidRPr="00CF181F" w:rsidRDefault="005523FE" w:rsidP="00A3400B">
      <w:pPr>
        <w:tabs>
          <w:tab w:val="left" w:pos="4678"/>
        </w:tabs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 xml:space="preserve">Глава Бурлукского </w:t>
      </w:r>
    </w:p>
    <w:p w:rsidR="005523FE" w:rsidRPr="00CF181F" w:rsidRDefault="005523FE" w:rsidP="00A3400B">
      <w:pPr>
        <w:tabs>
          <w:tab w:val="left" w:pos="4678"/>
        </w:tabs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сельского поселения</w:t>
      </w:r>
    </w:p>
    <w:p w:rsidR="005523FE" w:rsidRPr="00CF181F" w:rsidRDefault="005523FE" w:rsidP="00A3400B">
      <w:pPr>
        <w:tabs>
          <w:tab w:val="left" w:pos="4678"/>
        </w:tabs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Председатель Совета</w:t>
      </w:r>
    </w:p>
    <w:p w:rsidR="005523FE" w:rsidRPr="00CF181F" w:rsidRDefault="005523FE" w:rsidP="00A3400B">
      <w:pPr>
        <w:tabs>
          <w:tab w:val="left" w:pos="4678"/>
        </w:tabs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Бурлукского сельского поселения                                                                        О.И. Манжитова</w:t>
      </w:r>
    </w:p>
    <w:p w:rsidR="005523FE" w:rsidRPr="00CF181F" w:rsidRDefault="005523FE" w:rsidP="00A3400B">
      <w:pPr>
        <w:tabs>
          <w:tab w:val="left" w:pos="4678"/>
        </w:tabs>
        <w:ind w:firstLine="709"/>
        <w:jc w:val="both"/>
        <w:rPr>
          <w:b/>
          <w:sz w:val="22"/>
          <w:szCs w:val="22"/>
        </w:rPr>
      </w:pPr>
    </w:p>
    <w:p w:rsidR="008D16CD" w:rsidRDefault="008D16CD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6308E9" w:rsidRDefault="006308E9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7016F8" w:rsidRDefault="007016F8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62716B" w:rsidRDefault="0062716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62716B" w:rsidRDefault="0062716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62716B" w:rsidRDefault="0062716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62716B" w:rsidRDefault="0062716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62716B" w:rsidRDefault="0062716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8D46F5" w:rsidRPr="008D46F5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A3400B">
      <w:pPr>
        <w:tabs>
          <w:tab w:val="left" w:pos="4678"/>
        </w:tabs>
        <w:ind w:left="7938"/>
        <w:rPr>
          <w:color w:val="000000"/>
          <w:sz w:val="18"/>
          <w:szCs w:val="18"/>
          <w:lang w:eastAsia="ru-RU"/>
        </w:rPr>
      </w:pPr>
    </w:p>
    <w:tbl>
      <w:tblPr>
        <w:tblW w:w="10504" w:type="dxa"/>
        <w:tblInd w:w="96" w:type="dxa"/>
        <w:tblLook w:val="04A0" w:firstRow="1" w:lastRow="0" w:firstColumn="1" w:lastColumn="0" w:noHBand="0" w:noVBand="1"/>
      </w:tblPr>
      <w:tblGrid>
        <w:gridCol w:w="10504"/>
      </w:tblGrid>
      <w:tr w:rsidR="001A4797" w:rsidRPr="001A4797" w:rsidTr="008D2B67">
        <w:trPr>
          <w:trHeight w:val="288"/>
        </w:trPr>
        <w:tc>
          <w:tcPr>
            <w:tcW w:w="105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4BA0" w:rsidRDefault="00F64BA0"/>
          <w:p w:rsidR="00F64BA0" w:rsidRDefault="00F64BA0" w:rsidP="00F64BA0">
            <w:pPr>
              <w:tabs>
                <w:tab w:val="left" w:pos="4678"/>
              </w:tabs>
              <w:ind w:left="7938"/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</w:t>
            </w:r>
            <w:r w:rsidRPr="007A4EFB">
              <w:rPr>
                <w:color w:val="000000"/>
                <w:sz w:val="18"/>
                <w:szCs w:val="18"/>
                <w:lang w:eastAsia="ru-RU"/>
              </w:rPr>
              <w:t>риложение №</w:t>
            </w: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7A4EFB">
              <w:rPr>
                <w:color w:val="000000"/>
                <w:sz w:val="18"/>
                <w:szCs w:val="18"/>
                <w:lang w:eastAsia="ru-RU"/>
              </w:rPr>
              <w:t xml:space="preserve">  к  решению Совета</w:t>
            </w:r>
            <w:r w:rsidRPr="007A4EFB">
              <w:rPr>
                <w:color w:val="000000"/>
                <w:sz w:val="18"/>
                <w:szCs w:val="18"/>
                <w:lang w:eastAsia="ru-RU"/>
              </w:rPr>
              <w:br/>
              <w:t>«О бюджете Бурлукского</w:t>
            </w:r>
            <w:r w:rsidRPr="007A4EFB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7A4EFB">
              <w:rPr>
                <w:color w:val="000000"/>
                <w:sz w:val="18"/>
                <w:szCs w:val="18"/>
                <w:lang w:eastAsia="ru-RU"/>
              </w:rPr>
              <w:br/>
              <w:t xml:space="preserve">на 2025 год  и на плановый  </w:t>
            </w:r>
            <w:r w:rsidRPr="007A4EFB">
              <w:rPr>
                <w:color w:val="000000"/>
                <w:sz w:val="18"/>
                <w:szCs w:val="18"/>
                <w:lang w:eastAsia="ru-RU"/>
              </w:rPr>
              <w:br/>
              <w:t>период   2026 и 2027  годов»</w:t>
            </w:r>
          </w:p>
          <w:tbl>
            <w:tblPr>
              <w:tblW w:w="10156" w:type="dxa"/>
              <w:tblInd w:w="96" w:type="dxa"/>
              <w:tblLook w:val="04A0" w:firstRow="1" w:lastRow="0" w:firstColumn="1" w:lastColumn="0" w:noHBand="0" w:noVBand="1"/>
            </w:tblPr>
            <w:tblGrid>
              <w:gridCol w:w="2172"/>
              <w:gridCol w:w="3740"/>
              <w:gridCol w:w="1386"/>
              <w:gridCol w:w="1441"/>
              <w:gridCol w:w="141"/>
              <w:gridCol w:w="1276"/>
            </w:tblGrid>
            <w:tr w:rsidR="00F64BA0" w:rsidRPr="007157C4" w:rsidTr="00F64BA0">
              <w:trPr>
                <w:trHeight w:val="510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51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4BA0" w:rsidRPr="007157C4" w:rsidTr="00F64BA0">
              <w:trPr>
                <w:trHeight w:val="1020"/>
              </w:trPr>
              <w:tc>
                <w:tcPr>
                  <w:tcW w:w="10156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color w:val="000000"/>
                      <w:lang w:eastAsia="ru-RU"/>
                    </w:rPr>
                  </w:pPr>
                  <w:r w:rsidRPr="007157C4">
                    <w:rPr>
                      <w:color w:val="000000"/>
                      <w:lang w:eastAsia="ru-RU"/>
                    </w:rPr>
                    <w:t xml:space="preserve"> Объем поступлений доходов по</w:t>
                  </w:r>
                  <w:r w:rsidRPr="007157C4">
                    <w:rPr>
                      <w:color w:val="000000"/>
                      <w:lang w:eastAsia="ru-RU"/>
                    </w:rPr>
                    <w:br/>
                    <w:t xml:space="preserve">основным источникам в бюджет  Бурлукского сельского поселения Котовского муниципального района </w:t>
                  </w:r>
                  <w:r w:rsidRPr="007157C4">
                    <w:rPr>
                      <w:color w:val="000000"/>
                      <w:lang w:eastAsia="ru-RU"/>
                    </w:rPr>
                    <w:br/>
                    <w:t xml:space="preserve"> в 2025 году</w:t>
                  </w:r>
                </w:p>
              </w:tc>
            </w:tr>
            <w:tr w:rsidR="00F64BA0" w:rsidRPr="007157C4" w:rsidTr="00F64BA0">
              <w:trPr>
                <w:trHeight w:val="435"/>
              </w:trPr>
              <w:tc>
                <w:tcPr>
                  <w:tcW w:w="10156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F64BA0" w:rsidRPr="007157C4" w:rsidTr="00F64BA0">
              <w:trPr>
                <w:trHeight w:val="105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</w:p>
              </w:tc>
            </w:tr>
            <w:tr w:rsidR="00F64BA0" w:rsidRPr="007157C4" w:rsidTr="00F64BA0">
              <w:trPr>
                <w:trHeight w:val="795"/>
              </w:trPr>
              <w:tc>
                <w:tcPr>
                  <w:tcW w:w="217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Код бюджетной  классификации</w:t>
                  </w:r>
                </w:p>
              </w:tc>
              <w:tc>
                <w:tcPr>
                  <w:tcW w:w="3740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proofErr w:type="gramStart"/>
                  <w:r w:rsidRPr="007157C4">
                    <w:rPr>
                      <w:lang w:eastAsia="ru-RU"/>
                    </w:rPr>
                    <w:t>Наименование групп, подгрупп, статей, подстатей, элементов, программ (подпрограмм), кодов экономической классификации доходов</w:t>
                  </w:r>
                  <w:proofErr w:type="gramEnd"/>
                </w:p>
              </w:tc>
              <w:tc>
                <w:tcPr>
                  <w:tcW w:w="1386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Утверждено        на 2025 год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color w:val="000000"/>
                      <w:lang w:eastAsia="ru-RU"/>
                    </w:rPr>
                  </w:pPr>
                  <w:r w:rsidRPr="007157C4">
                    <w:rPr>
                      <w:color w:val="000000"/>
                      <w:lang w:eastAsia="ru-RU"/>
                    </w:rPr>
                    <w:t xml:space="preserve">Изм.                     +, -          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color w:val="000000"/>
                      <w:lang w:eastAsia="ru-RU"/>
                    </w:rPr>
                  </w:pPr>
                  <w:r w:rsidRPr="007157C4">
                    <w:rPr>
                      <w:color w:val="000000"/>
                      <w:lang w:eastAsia="ru-RU"/>
                    </w:rPr>
                    <w:t>Уточнение   на    2025 год</w:t>
                  </w:r>
                </w:p>
              </w:tc>
            </w:tr>
            <w:tr w:rsidR="00F64BA0" w:rsidRPr="007157C4" w:rsidTr="00F64BA0">
              <w:trPr>
                <w:trHeight w:val="70"/>
              </w:trPr>
              <w:tc>
                <w:tcPr>
                  <w:tcW w:w="2172" w:type="dxa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64BA0" w:rsidRPr="007157C4" w:rsidRDefault="00F64BA0" w:rsidP="00F64BA0">
                  <w:pPr>
                    <w:tabs>
                      <w:tab w:val="left" w:pos="4678"/>
                    </w:tabs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tabs>
                      <w:tab w:val="left" w:pos="4678"/>
                    </w:tabs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tabs>
                      <w:tab w:val="left" w:pos="4678"/>
                    </w:tabs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tabs>
                      <w:tab w:val="left" w:pos="4678"/>
                    </w:tabs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tabs>
                      <w:tab w:val="left" w:pos="4678"/>
                    </w:tabs>
                    <w:jc w:val="center"/>
                    <w:rPr>
                      <w:color w:val="000000"/>
                      <w:lang w:eastAsia="ru-RU"/>
                    </w:rPr>
                  </w:pPr>
                </w:p>
              </w:tc>
            </w:tr>
            <w:tr w:rsidR="00F64BA0" w:rsidRPr="007157C4" w:rsidTr="00F64BA0">
              <w:trPr>
                <w:trHeight w:val="30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4B27BA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lang w:eastAsia="ru-RU"/>
                    </w:rPr>
                  </w:pPr>
                  <w:r w:rsidRPr="004B27BA">
                    <w:rPr>
                      <w:b/>
                      <w:lang w:eastAsia="ru-RU"/>
                    </w:rPr>
                    <w:t>182 1 00 00000 00 0000 000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4B27BA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4B27BA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1 251 842,30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4B27BA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4B27BA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1 251 842,30</w:t>
                  </w:r>
                </w:p>
              </w:tc>
            </w:tr>
            <w:tr w:rsidR="00F64BA0" w:rsidRPr="007157C4" w:rsidTr="00F64BA0">
              <w:trPr>
                <w:trHeight w:val="30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182 1 01 00000 00 0000 000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357720,00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1510F3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357720,00</w:t>
                  </w:r>
                </w:p>
              </w:tc>
            </w:tr>
            <w:tr w:rsidR="00F64BA0" w:rsidRPr="007157C4" w:rsidTr="00F64BA0">
              <w:trPr>
                <w:trHeight w:val="60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 xml:space="preserve"> 182 1 01 02000 01 0000 110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3</w:t>
                  </w:r>
                  <w:r>
                    <w:rPr>
                      <w:lang w:eastAsia="ru-RU"/>
                    </w:rPr>
                    <w:t>84 591,30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3</w:t>
                  </w:r>
                  <w:r>
                    <w:rPr>
                      <w:lang w:eastAsia="ru-RU"/>
                    </w:rPr>
                    <w:t>84 591,30</w:t>
                  </w:r>
                </w:p>
              </w:tc>
            </w:tr>
            <w:tr w:rsidR="00F64BA0" w:rsidRPr="007157C4" w:rsidTr="00F64BA0">
              <w:trPr>
                <w:trHeight w:val="159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 xml:space="preserve"> 182 1 01 02010 01 0000 110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357</w:t>
                  </w:r>
                  <w:r>
                    <w:rPr>
                      <w:lang w:eastAsia="ru-RU"/>
                    </w:rPr>
                    <w:t xml:space="preserve"> </w:t>
                  </w:r>
                  <w:r w:rsidRPr="007157C4">
                    <w:rPr>
                      <w:lang w:eastAsia="ru-RU"/>
                    </w:rPr>
                    <w:t>720,00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357</w:t>
                  </w:r>
                  <w:r>
                    <w:rPr>
                      <w:lang w:eastAsia="ru-RU"/>
                    </w:rPr>
                    <w:t xml:space="preserve"> </w:t>
                  </w:r>
                  <w:r w:rsidRPr="007157C4">
                    <w:rPr>
                      <w:lang w:eastAsia="ru-RU"/>
                    </w:rPr>
                    <w:t>720,00</w:t>
                  </w:r>
                </w:p>
              </w:tc>
            </w:tr>
            <w:tr w:rsidR="00F64BA0" w:rsidRPr="007157C4" w:rsidTr="00F64BA0">
              <w:trPr>
                <w:trHeight w:val="159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182 1 01 020</w:t>
                  </w:r>
                  <w:r>
                    <w:rPr>
                      <w:lang w:eastAsia="ru-RU"/>
                    </w:rPr>
                    <w:t>3</w:t>
                  </w:r>
                  <w:r w:rsidRPr="007157C4">
                    <w:rPr>
                      <w:lang w:eastAsia="ru-RU"/>
                    </w:rPr>
                    <w:t>0 01 0000 110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1510F3">
                    <w:rPr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26 871,30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26 871,30</w:t>
                  </w:r>
                </w:p>
              </w:tc>
            </w:tr>
            <w:tr w:rsidR="00F64BA0" w:rsidRPr="007157C4" w:rsidTr="00F64BA0">
              <w:trPr>
                <w:trHeight w:val="915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 xml:space="preserve"> 182 1 03 00000 01 0000 110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Поступления по налогам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487251,00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487251,00</w:t>
                  </w:r>
                </w:p>
              </w:tc>
            </w:tr>
            <w:tr w:rsidR="00F64BA0" w:rsidRPr="007157C4" w:rsidTr="00F64BA0">
              <w:trPr>
                <w:trHeight w:val="108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 xml:space="preserve"> 182 1 03 02231 01 0000 110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Доходы от уплаты акцизов на дизельное топливо,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254924,00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254924,00</w:t>
                  </w:r>
                </w:p>
              </w:tc>
            </w:tr>
            <w:tr w:rsidR="00F64BA0" w:rsidRPr="007157C4" w:rsidTr="00F64BA0">
              <w:trPr>
                <w:trHeight w:val="120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182 1 03 02241 01 0000 110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7157C4">
                    <w:rPr>
                      <w:lang w:eastAsia="ru-RU"/>
                    </w:rPr>
                    <w:t>инжекторных</w:t>
                  </w:r>
                  <w:proofErr w:type="spellEnd"/>
                  <w:r w:rsidRPr="007157C4">
                    <w:rPr>
                      <w:lang w:eastAsia="ru-RU"/>
                    </w:rPr>
                    <w:t>) двигателей,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1133,00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1133,00</w:t>
                  </w:r>
                </w:p>
              </w:tc>
            </w:tr>
            <w:tr w:rsidR="00F64BA0" w:rsidRPr="007157C4" w:rsidTr="00F64BA0">
              <w:trPr>
                <w:trHeight w:val="1185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182 1 03 02251 01 00000 110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 xml:space="preserve"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 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256997,00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256997,00</w:t>
                  </w:r>
                </w:p>
              </w:tc>
            </w:tr>
            <w:tr w:rsidR="00F64BA0" w:rsidRPr="007157C4" w:rsidTr="00F64BA0">
              <w:trPr>
                <w:trHeight w:val="120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lastRenderedPageBreak/>
                    <w:t>182 1 03 02261 01 0000 110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-25803,00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-25803,00</w:t>
                  </w:r>
                </w:p>
              </w:tc>
            </w:tr>
            <w:tr w:rsidR="00F64BA0" w:rsidRPr="007157C4" w:rsidTr="00F64BA0">
              <w:trPr>
                <w:trHeight w:val="30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 xml:space="preserve"> 182 1 06 00000 00 0000 000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70000,00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70000,00</w:t>
                  </w:r>
                </w:p>
              </w:tc>
            </w:tr>
            <w:tr w:rsidR="00F64BA0" w:rsidRPr="007157C4" w:rsidTr="00F64BA0">
              <w:trPr>
                <w:trHeight w:val="30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182 1 06 01000 00 0000 110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Налог на имущество с физических лиц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70000,00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70000,00</w:t>
                  </w:r>
                </w:p>
              </w:tc>
            </w:tr>
            <w:tr w:rsidR="00F64BA0" w:rsidRPr="007157C4" w:rsidTr="00F64BA0">
              <w:trPr>
                <w:trHeight w:val="945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182 1 06 01030 10 0000 110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Налог на  имущество физических лиц, взимаемый по ставке, применяемой к объекту налогообложения, расположенных в границах поселений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70000,00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70000,00</w:t>
                  </w:r>
                </w:p>
              </w:tc>
            </w:tr>
            <w:tr w:rsidR="00F64BA0" w:rsidRPr="007157C4" w:rsidTr="00F64BA0">
              <w:trPr>
                <w:trHeight w:val="54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 xml:space="preserve">  182 1 06 06000 00 0000 110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310000,00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310000,00</w:t>
                  </w:r>
                </w:p>
              </w:tc>
            </w:tr>
            <w:tr w:rsidR="00F64BA0" w:rsidRPr="007157C4" w:rsidTr="00F64BA0">
              <w:trPr>
                <w:trHeight w:val="81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182 1 06 06033 10 0000 110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Земельный налог с организаций, обладающих земельным участком, расположенным  в границах сельских поселений.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10000,00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10000,00</w:t>
                  </w:r>
                </w:p>
              </w:tc>
            </w:tr>
            <w:tr w:rsidR="00F64BA0" w:rsidRPr="007157C4" w:rsidTr="00F64BA0">
              <w:trPr>
                <w:trHeight w:val="885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182 1 06 06043 10 0000 110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Земельный налог с физических лиц, обладающих земельным участком, расположенным  в границах сельских поселений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300000,00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300000,00</w:t>
                  </w:r>
                </w:p>
              </w:tc>
            </w:tr>
            <w:tr w:rsidR="00F64BA0" w:rsidRPr="007157C4" w:rsidTr="00F64BA0">
              <w:trPr>
                <w:trHeight w:val="1035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942 1 11 00000 00 0000 000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20625B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908 709,34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1510F3" w:rsidRDefault="0020625B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908 709,34</w:t>
                  </w:r>
                </w:p>
              </w:tc>
            </w:tr>
            <w:tr w:rsidR="00F64BA0" w:rsidRPr="007157C4" w:rsidTr="00F64BA0">
              <w:trPr>
                <w:trHeight w:val="210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 xml:space="preserve"> 942 1 11 05025 10 0000 120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905</w:t>
                  </w:r>
                  <w:r>
                    <w:rPr>
                      <w:lang w:eastAsia="ru-RU"/>
                    </w:rPr>
                    <w:t xml:space="preserve"> </w:t>
                  </w:r>
                  <w:r w:rsidRPr="007157C4">
                    <w:rPr>
                      <w:lang w:eastAsia="ru-RU"/>
                    </w:rPr>
                    <w:t>703,76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905</w:t>
                  </w:r>
                  <w:r>
                    <w:rPr>
                      <w:lang w:eastAsia="ru-RU"/>
                    </w:rPr>
                    <w:t xml:space="preserve"> </w:t>
                  </w:r>
                  <w:r w:rsidRPr="007157C4">
                    <w:rPr>
                      <w:lang w:eastAsia="ru-RU"/>
                    </w:rPr>
                    <w:t>703,76</w:t>
                  </w:r>
                </w:p>
              </w:tc>
            </w:tr>
            <w:tr w:rsidR="00F64BA0" w:rsidRPr="007157C4" w:rsidTr="00F64BA0">
              <w:trPr>
                <w:trHeight w:val="210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>
                    <w:rPr>
                      <w:bCs/>
                      <w:color w:val="000000"/>
                    </w:rPr>
                    <w:t xml:space="preserve">942 </w:t>
                  </w:r>
                  <w:r w:rsidRPr="00DA4A99">
                    <w:rPr>
                      <w:bCs/>
                      <w:color w:val="000000"/>
                    </w:rPr>
                    <w:t>1</w:t>
                  </w:r>
                  <w:r>
                    <w:rPr>
                      <w:bCs/>
                      <w:color w:val="000000"/>
                    </w:rPr>
                    <w:t xml:space="preserve"> </w:t>
                  </w:r>
                  <w:r w:rsidRPr="00DA4A99">
                    <w:rPr>
                      <w:bCs/>
                      <w:color w:val="000000"/>
                    </w:rPr>
                    <w:t>11</w:t>
                  </w:r>
                  <w:r>
                    <w:rPr>
                      <w:bCs/>
                      <w:color w:val="000000"/>
                    </w:rPr>
                    <w:t xml:space="preserve"> </w:t>
                  </w:r>
                  <w:r w:rsidRPr="00DA4A99">
                    <w:rPr>
                      <w:bCs/>
                      <w:color w:val="000000"/>
                    </w:rPr>
                    <w:t>09045</w:t>
                  </w:r>
                  <w:r>
                    <w:rPr>
                      <w:bCs/>
                      <w:color w:val="000000"/>
                    </w:rPr>
                    <w:t xml:space="preserve"> </w:t>
                  </w:r>
                  <w:r w:rsidRPr="00DA4A99">
                    <w:rPr>
                      <w:bCs/>
                      <w:color w:val="000000"/>
                    </w:rPr>
                    <w:t>10</w:t>
                  </w:r>
                  <w:r>
                    <w:rPr>
                      <w:bCs/>
                      <w:color w:val="000000"/>
                    </w:rPr>
                    <w:t xml:space="preserve"> </w:t>
                  </w:r>
                  <w:r w:rsidRPr="00DA4A99">
                    <w:rPr>
                      <w:bCs/>
                      <w:color w:val="000000"/>
                    </w:rPr>
                    <w:t>0000</w:t>
                  </w:r>
                  <w:r>
                    <w:rPr>
                      <w:bCs/>
                      <w:color w:val="000000"/>
                    </w:rPr>
                    <w:t xml:space="preserve"> </w:t>
                  </w:r>
                  <w:r w:rsidRPr="00DA4A99">
                    <w:rPr>
                      <w:bCs/>
                      <w:color w:val="000000"/>
                    </w:rPr>
                    <w:t>120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DA4A99">
                    <w:rPr>
                      <w:color w:val="000000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3 005,58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3 005,58</w:t>
                  </w:r>
                </w:p>
              </w:tc>
            </w:tr>
            <w:tr w:rsidR="00AE294E" w:rsidRPr="007157C4" w:rsidTr="00F64BA0">
              <w:trPr>
                <w:trHeight w:val="66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AE294E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942 1 13 00000 00 0000 000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AE294E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Прочие доходы от оказания платных услуг (работ) получателями средств бюджетов поселений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E294E" w:rsidRPr="007157C4" w:rsidRDefault="00AE294E" w:rsidP="000038A9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486 097,69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E294E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E294E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486 097,69</w:t>
                  </w:r>
                </w:p>
              </w:tc>
            </w:tr>
            <w:tr w:rsidR="00AE294E" w:rsidRPr="007157C4" w:rsidTr="00F64BA0">
              <w:trPr>
                <w:trHeight w:val="66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AE294E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942 1 13 02995 10 0000 130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AE294E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Прочие доходы от оказания платных услуг (работ) получателями средств бюджетов поселений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E294E" w:rsidRPr="007157C4" w:rsidRDefault="00AE294E" w:rsidP="000038A9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4</w:t>
                  </w:r>
                  <w:r>
                    <w:rPr>
                      <w:lang w:eastAsia="ru-RU"/>
                    </w:rPr>
                    <w:t>86 097,69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E294E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E294E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4</w:t>
                  </w:r>
                  <w:r>
                    <w:rPr>
                      <w:lang w:eastAsia="ru-RU"/>
                    </w:rPr>
                    <w:t>86 097,69</w:t>
                  </w:r>
                </w:p>
              </w:tc>
            </w:tr>
            <w:tr w:rsidR="00F64BA0" w:rsidRPr="007157C4" w:rsidTr="00F64BA0">
              <w:trPr>
                <w:trHeight w:val="66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F64BA0" w:rsidRPr="00727B47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lang w:val="en-US" w:eastAsia="ru-RU"/>
                    </w:rPr>
                  </w:pPr>
                  <w:r w:rsidRPr="00727B47">
                    <w:rPr>
                      <w:b/>
                      <w:lang w:val="en-US" w:eastAsia="ru-RU"/>
                    </w:rPr>
                    <w:t xml:space="preserve">942 1 16 </w:t>
                  </w:r>
                  <w:r>
                    <w:rPr>
                      <w:b/>
                      <w:lang w:eastAsia="ru-RU"/>
                    </w:rPr>
                    <w:t>18000</w:t>
                  </w:r>
                  <w:r w:rsidRPr="00727B47">
                    <w:rPr>
                      <w:b/>
                      <w:lang w:val="en-US" w:eastAsia="ru-RU"/>
                    </w:rPr>
                    <w:t xml:space="preserve"> 02 0000 140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F64BA0" w:rsidRPr="00727B47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lang w:eastAsia="ru-RU"/>
                    </w:rPr>
                  </w:pPr>
                  <w:r w:rsidRPr="00F64BA0">
                    <w:rPr>
                      <w:b/>
                      <w:lang w:eastAsia="ru-RU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публично-правовой компанией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D672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val="en-US" w:eastAsia="ru-RU"/>
                    </w:rPr>
                    <w:t>0</w:t>
                  </w:r>
                  <w:r>
                    <w:rPr>
                      <w:b/>
                      <w:lang w:eastAsia="ru-RU"/>
                    </w:rPr>
                    <w:t>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727B47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+52 486,30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727B47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52 486,30</w:t>
                  </w:r>
                </w:p>
              </w:tc>
            </w:tr>
            <w:tr w:rsidR="00F64BA0" w:rsidRPr="007157C4" w:rsidTr="00F64BA0">
              <w:trPr>
                <w:trHeight w:val="66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F64BA0" w:rsidRPr="00F64BA0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lang w:val="en-US" w:eastAsia="ru-RU"/>
                    </w:rPr>
                  </w:pPr>
                  <w:r w:rsidRPr="00F64BA0">
                    <w:rPr>
                      <w:b/>
                      <w:lang w:eastAsia="ru-RU"/>
                    </w:rPr>
                    <w:lastRenderedPageBreak/>
                    <w:t>18</w:t>
                  </w:r>
                  <w:r w:rsidRPr="00F64BA0">
                    <w:rPr>
                      <w:b/>
                      <w:lang w:val="en-US" w:eastAsia="ru-RU"/>
                    </w:rPr>
                    <w:t>2 1 16 02020 02 0000 140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F64BA0" w:rsidRPr="00F64BA0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lang w:eastAsia="ru-RU"/>
                    </w:rPr>
                  </w:pPr>
                  <w:r w:rsidRPr="00F64BA0">
                    <w:rPr>
                      <w:b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F64BA0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2 000,00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F64BA0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lang w:eastAsia="ru-RU"/>
                    </w:rPr>
                  </w:pPr>
                  <w:r w:rsidRPr="00F64BA0">
                    <w:rPr>
                      <w:b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F64BA0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lang w:eastAsia="ru-RU"/>
                    </w:rPr>
                  </w:pPr>
                  <w:r w:rsidRPr="00F64BA0">
                    <w:rPr>
                      <w:b/>
                      <w:lang w:eastAsia="ru-RU"/>
                    </w:rPr>
                    <w:t>2 000,00</w:t>
                  </w:r>
                </w:p>
              </w:tc>
            </w:tr>
            <w:tr w:rsidR="00F64BA0" w:rsidRPr="007157C4" w:rsidTr="00F64BA0">
              <w:trPr>
                <w:trHeight w:val="30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Итого собственных доходов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 xml:space="preserve"> 2 648 649,33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+52 486,30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AE294E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2</w:t>
                  </w:r>
                  <w:r w:rsidR="00AE294E">
                    <w:rPr>
                      <w:b/>
                      <w:bCs/>
                      <w:lang w:eastAsia="ru-RU"/>
                    </w:rPr>
                    <w:t> 701 135,63</w:t>
                  </w:r>
                </w:p>
              </w:tc>
            </w:tr>
            <w:tr w:rsidR="00F64BA0" w:rsidRPr="007157C4" w:rsidTr="00F64BA0">
              <w:trPr>
                <w:trHeight w:val="30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7 442 202,49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lang w:eastAsia="ru-RU"/>
                    </w:rPr>
                    <w:t>-1 667 160,00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9501B4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5 775 042,49</w:t>
                  </w:r>
                </w:p>
              </w:tc>
            </w:tr>
            <w:tr w:rsidR="00F64BA0" w:rsidRPr="007157C4" w:rsidTr="00F64BA0">
              <w:trPr>
                <w:trHeight w:val="615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 xml:space="preserve"> 942 2 02 15001 10 0000 150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Дотации бюджетам сельских поселений на выравнивание уровня бюджетной обеспеченности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977</w:t>
                  </w:r>
                  <w:r>
                    <w:rPr>
                      <w:lang w:eastAsia="ru-RU"/>
                    </w:rPr>
                    <w:t xml:space="preserve"> </w:t>
                  </w:r>
                  <w:r w:rsidRPr="007157C4">
                    <w:rPr>
                      <w:lang w:eastAsia="ru-RU"/>
                    </w:rPr>
                    <w:t>000,00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1C6853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Cs/>
                      <w:lang w:eastAsia="ru-RU"/>
                    </w:rPr>
                  </w:pPr>
                  <w:r w:rsidRPr="001C6853">
                    <w:rPr>
                      <w:bCs/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977</w:t>
                  </w:r>
                  <w:r>
                    <w:rPr>
                      <w:lang w:eastAsia="ru-RU"/>
                    </w:rPr>
                    <w:t xml:space="preserve"> </w:t>
                  </w:r>
                  <w:r w:rsidRPr="007157C4">
                    <w:rPr>
                      <w:lang w:eastAsia="ru-RU"/>
                    </w:rPr>
                    <w:t>000,00</w:t>
                  </w:r>
                </w:p>
              </w:tc>
            </w:tr>
            <w:tr w:rsidR="00F64BA0" w:rsidRPr="007157C4" w:rsidTr="00F64BA0">
              <w:trPr>
                <w:trHeight w:val="615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color w:val="000000"/>
                      <w:lang w:eastAsia="ru-RU"/>
                    </w:rPr>
                    <w:t xml:space="preserve">942 2 02 </w:t>
                  </w:r>
                  <w:r>
                    <w:rPr>
                      <w:color w:val="000000"/>
                      <w:lang w:eastAsia="ru-RU"/>
                    </w:rPr>
                    <w:t>2</w:t>
                  </w:r>
                  <w:r w:rsidRPr="007157C4">
                    <w:rPr>
                      <w:color w:val="000000"/>
                      <w:lang w:eastAsia="ru-RU"/>
                    </w:rPr>
                    <w:t>9999 10 0000 150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F87BAB">
                    <w:rPr>
                      <w:color w:val="000000"/>
                    </w:rPr>
                    <w:t xml:space="preserve">Прочие </w:t>
                  </w:r>
                  <w:r>
                    <w:rPr>
                      <w:color w:val="000000"/>
                    </w:rPr>
                    <w:t>субсидии</w:t>
                  </w:r>
                  <w:r w:rsidRPr="00F87BAB">
                    <w:rPr>
                      <w:color w:val="000000"/>
                    </w:rPr>
                    <w:t xml:space="preserve"> бюджетам сельских поселений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1 667 160,00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57367F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bCs/>
                      <w:lang w:eastAsia="ru-RU"/>
                    </w:rPr>
                  </w:pPr>
                  <w:r>
                    <w:rPr>
                      <w:lang w:eastAsia="ru-RU"/>
                    </w:rPr>
                    <w:t>-1 667 160,00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AE294E" w:rsidP="00AE294E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0,00</w:t>
                  </w:r>
                </w:p>
              </w:tc>
            </w:tr>
            <w:tr w:rsidR="00F64BA0" w:rsidRPr="007157C4" w:rsidTr="00F64BA0">
              <w:trPr>
                <w:trHeight w:val="555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lang w:eastAsia="ru-RU"/>
                    </w:rPr>
                  </w:pPr>
                  <w:r w:rsidRPr="007157C4">
                    <w:rPr>
                      <w:color w:val="000000"/>
                      <w:lang w:eastAsia="ru-RU"/>
                    </w:rPr>
                    <w:t>942 2 02 49999 10 0000 150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lang w:eastAsia="ru-RU"/>
                    </w:rPr>
                  </w:pPr>
                  <w:r w:rsidRPr="007157C4">
                    <w:rPr>
                      <w:color w:val="000000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3 903 412,49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3 903 412,49</w:t>
                  </w:r>
                </w:p>
              </w:tc>
            </w:tr>
            <w:tr w:rsidR="00F64BA0" w:rsidRPr="007157C4" w:rsidTr="00F64BA0">
              <w:trPr>
                <w:trHeight w:val="1035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942  2 02 35118 10 0000 150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AE294E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10</w:t>
                  </w:r>
                  <w:r>
                    <w:rPr>
                      <w:lang w:eastAsia="ru-RU"/>
                    </w:rPr>
                    <w:t>6 1</w:t>
                  </w:r>
                  <w:r w:rsidRPr="007157C4">
                    <w:rPr>
                      <w:lang w:eastAsia="ru-RU"/>
                    </w:rPr>
                    <w:t>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0,00</w:t>
                  </w:r>
                </w:p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10</w:t>
                  </w:r>
                  <w:r>
                    <w:rPr>
                      <w:lang w:eastAsia="ru-RU"/>
                    </w:rPr>
                    <w:t>6 1</w:t>
                  </w:r>
                  <w:r w:rsidRPr="007157C4">
                    <w:rPr>
                      <w:lang w:eastAsia="ru-RU"/>
                    </w:rPr>
                    <w:t>00,00</w:t>
                  </w:r>
                </w:p>
              </w:tc>
            </w:tr>
            <w:tr w:rsidR="00F64BA0" w:rsidRPr="007157C4" w:rsidTr="00F64BA0">
              <w:trPr>
                <w:trHeight w:val="555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942 2 02 30024 10 0000 150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2</w:t>
                  </w:r>
                  <w:r>
                    <w:rPr>
                      <w:lang w:eastAsia="ru-RU"/>
                    </w:rPr>
                    <w:t xml:space="preserve"> </w:t>
                  </w:r>
                  <w:r w:rsidRPr="007157C4">
                    <w:rPr>
                      <w:lang w:eastAsia="ru-RU"/>
                    </w:rPr>
                    <w:t>200,00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2</w:t>
                  </w:r>
                  <w:r>
                    <w:rPr>
                      <w:lang w:eastAsia="ru-RU"/>
                    </w:rPr>
                    <w:t xml:space="preserve"> </w:t>
                  </w:r>
                  <w:r w:rsidRPr="007157C4">
                    <w:rPr>
                      <w:lang w:eastAsia="ru-RU"/>
                    </w:rPr>
                    <w:t>200,00</w:t>
                  </w:r>
                </w:p>
              </w:tc>
            </w:tr>
            <w:tr w:rsidR="00F64BA0" w:rsidRPr="007157C4" w:rsidTr="00F64BA0">
              <w:trPr>
                <w:trHeight w:val="1065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942 2 02 40014 10 0000 150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473 278</w:t>
                  </w:r>
                  <w:r w:rsidRPr="007157C4">
                    <w:rPr>
                      <w:lang w:eastAsia="ru-RU"/>
                    </w:rPr>
                    <w:t>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473 278</w:t>
                  </w:r>
                  <w:r w:rsidRPr="007157C4">
                    <w:rPr>
                      <w:lang w:eastAsia="ru-RU"/>
                    </w:rPr>
                    <w:t>,00</w:t>
                  </w:r>
                </w:p>
              </w:tc>
            </w:tr>
            <w:tr w:rsidR="00F64BA0" w:rsidRPr="007157C4" w:rsidTr="00F64BA0">
              <w:trPr>
                <w:trHeight w:val="690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64BA0" w:rsidRPr="003313B4" w:rsidRDefault="00F64BA0" w:rsidP="00F64BA0">
                  <w:pPr>
                    <w:tabs>
                      <w:tab w:val="left" w:pos="4678"/>
                    </w:tabs>
                    <w:rPr>
                      <w:b/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942 2 07 05030 10 0000 150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F64BA0" w:rsidRPr="003313B4" w:rsidRDefault="00F64BA0" w:rsidP="00F64BA0">
                  <w:pPr>
                    <w:tabs>
                      <w:tab w:val="left" w:pos="4678"/>
                    </w:tabs>
                    <w:rPr>
                      <w:b/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F64BA0" w:rsidRPr="003313B4" w:rsidRDefault="00F64BA0" w:rsidP="00F64BA0">
                  <w:pPr>
                    <w:tabs>
                      <w:tab w:val="left" w:pos="4678"/>
                    </w:tabs>
                    <w:jc w:val="right"/>
                    <w:rPr>
                      <w:b/>
                      <w:lang w:eastAsia="ru-RU"/>
                    </w:rPr>
                  </w:pPr>
                  <w:r>
                    <w:rPr>
                      <w:lang w:eastAsia="ru-RU"/>
                    </w:rPr>
                    <w:t>313 052,00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F64BA0" w:rsidRPr="003313B4" w:rsidRDefault="00F64BA0" w:rsidP="00F64BA0">
                  <w:pPr>
                    <w:tabs>
                      <w:tab w:val="left" w:pos="4678"/>
                    </w:tabs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lang w:eastAsia="ru-RU"/>
                    </w:rPr>
                    <w:t>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:rsidR="00F64BA0" w:rsidRPr="003313B4" w:rsidRDefault="00F64BA0" w:rsidP="00F64BA0">
                  <w:pPr>
                    <w:tabs>
                      <w:tab w:val="left" w:pos="4678"/>
                    </w:tabs>
                    <w:jc w:val="right"/>
                    <w:rPr>
                      <w:b/>
                      <w:lang w:eastAsia="ru-RU"/>
                    </w:rPr>
                  </w:pPr>
                  <w:r>
                    <w:rPr>
                      <w:lang w:eastAsia="ru-RU"/>
                    </w:rPr>
                    <w:t>313 052,00</w:t>
                  </w:r>
                </w:p>
              </w:tc>
            </w:tr>
            <w:tr w:rsidR="00F64BA0" w:rsidRPr="007157C4" w:rsidTr="00F64BA0">
              <w:trPr>
                <w:trHeight w:val="165"/>
              </w:trPr>
              <w:tc>
                <w:tcPr>
                  <w:tcW w:w="2172" w:type="dxa"/>
                  <w:tcBorders>
                    <w:top w:val="single" w:sz="4" w:space="0" w:color="auto"/>
                    <w:left w:val="single" w:sz="8" w:space="0" w:color="000000"/>
                    <w:right w:val="nil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tabs>
                      <w:tab w:val="left" w:pos="4678"/>
                    </w:tabs>
                    <w:rPr>
                      <w:lang w:eastAsia="ru-RU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8" w:space="0" w:color="000000"/>
                    <w:right w:val="nil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tabs>
                      <w:tab w:val="left" w:pos="4678"/>
                    </w:tabs>
                    <w:rPr>
                      <w:lang w:eastAsia="ru-RU"/>
                    </w:rPr>
                  </w:pP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F64BA0" w:rsidRPr="007157C4" w:rsidRDefault="00F64BA0" w:rsidP="00F64BA0">
                  <w:pPr>
                    <w:tabs>
                      <w:tab w:val="left" w:pos="4678"/>
                    </w:tabs>
                    <w:jc w:val="right"/>
                    <w:rPr>
                      <w:lang w:eastAsia="ru-RU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shd w:val="clear" w:color="auto" w:fill="auto"/>
                </w:tcPr>
                <w:p w:rsidR="00F64BA0" w:rsidRDefault="00F64BA0" w:rsidP="00F64BA0">
                  <w:pPr>
                    <w:tabs>
                      <w:tab w:val="left" w:pos="4678"/>
                    </w:tabs>
                    <w:jc w:val="right"/>
                    <w:rPr>
                      <w:lang w:eastAsia="ru-RU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right w:val="single" w:sz="8" w:space="0" w:color="000000"/>
                  </w:tcBorders>
                  <w:shd w:val="clear" w:color="auto" w:fill="auto"/>
                </w:tcPr>
                <w:p w:rsidR="00F64BA0" w:rsidRDefault="00F64BA0" w:rsidP="00F64BA0">
                  <w:pPr>
                    <w:tabs>
                      <w:tab w:val="left" w:pos="4678"/>
                    </w:tabs>
                    <w:jc w:val="right"/>
                    <w:rPr>
                      <w:lang w:eastAsia="ru-RU"/>
                    </w:rPr>
                  </w:pPr>
                </w:p>
              </w:tc>
            </w:tr>
            <w:tr w:rsidR="00F64BA0" w:rsidRPr="007157C4" w:rsidTr="00F64BA0">
              <w:trPr>
                <w:trHeight w:val="465"/>
              </w:trPr>
              <w:tc>
                <w:tcPr>
                  <w:tcW w:w="21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lang w:eastAsia="ru-RU"/>
                    </w:rPr>
                  </w:pPr>
                  <w:r w:rsidRPr="007157C4">
                    <w:rPr>
                      <w:b/>
                      <w:bCs/>
                      <w:lang w:eastAsia="ru-RU"/>
                    </w:rPr>
                    <w:t>Всего доходов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F64BA0" w:rsidP="009501B4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10</w:t>
                  </w:r>
                  <w:r w:rsidR="009501B4">
                    <w:rPr>
                      <w:b/>
                      <w:bCs/>
                      <w:lang w:eastAsia="ru-RU"/>
                    </w:rPr>
                    <w:t> </w:t>
                  </w:r>
                  <w:r>
                    <w:rPr>
                      <w:b/>
                      <w:bCs/>
                      <w:lang w:eastAsia="ru-RU"/>
                    </w:rPr>
                    <w:t>0</w:t>
                  </w:r>
                  <w:r w:rsidR="009501B4">
                    <w:rPr>
                      <w:b/>
                      <w:bCs/>
                      <w:lang w:eastAsia="ru-RU"/>
                    </w:rPr>
                    <w:t>90 851,82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9501B4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-1 614673,70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64BA0" w:rsidRPr="007157C4" w:rsidRDefault="009501B4" w:rsidP="009501B4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8 476 178,12</w:t>
                  </w:r>
                </w:p>
              </w:tc>
            </w:tr>
            <w:tr w:rsidR="00F64BA0" w:rsidRPr="007157C4" w:rsidTr="00F64BA0">
              <w:trPr>
                <w:trHeight w:val="285"/>
              </w:trPr>
              <w:tc>
                <w:tcPr>
                  <w:tcW w:w="2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64BA0" w:rsidRPr="007157C4" w:rsidRDefault="00F64BA0" w:rsidP="00F64BA0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lang w:eastAsia="ru-RU"/>
                    </w:rPr>
                  </w:pPr>
                  <w:r w:rsidRPr="007157C4">
                    <w:rPr>
                      <w:lang w:eastAsia="ru-RU"/>
                    </w:rPr>
                    <w:t> </w:t>
                  </w:r>
                </w:p>
              </w:tc>
            </w:tr>
          </w:tbl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p w:rsidR="00F64BA0" w:rsidRDefault="00F64BA0"/>
          <w:tbl>
            <w:tblPr>
              <w:tblW w:w="9112" w:type="dxa"/>
              <w:tblLook w:val="04A0" w:firstRow="1" w:lastRow="0" w:firstColumn="1" w:lastColumn="0" w:noHBand="0" w:noVBand="1"/>
            </w:tblPr>
            <w:tblGrid>
              <w:gridCol w:w="1309"/>
              <w:gridCol w:w="5877"/>
              <w:gridCol w:w="1926"/>
            </w:tblGrid>
            <w:tr w:rsidR="00F92144" w:rsidRPr="00F92144" w:rsidTr="00FD24E0">
              <w:trPr>
                <w:trHeight w:val="67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80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92144" w:rsidRPr="0054113F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t>Приложение № 3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                            к  решению Совета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>«О бюджете Бурлукского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  <w:r w:rsidR="008D46F5" w:rsidRPr="00FD24E0">
                    <w:rPr>
                      <w:color w:val="000000"/>
                      <w:sz w:val="18"/>
                      <w:szCs w:val="18"/>
                      <w:lang w:eastAsia="ru-RU"/>
                    </w:rPr>
                    <w:t>Приложение №</w:t>
                  </w:r>
                  <w:r w:rsidR="008D46F5" w:rsidRPr="008D46F5">
                    <w:rPr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="00636B81">
                    <w:rPr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  <w:r w:rsidR="008D46F5" w:rsidRPr="00FD24E0">
                    <w:rPr>
                      <w:color w:val="000000"/>
                      <w:sz w:val="18"/>
                      <w:szCs w:val="18"/>
                      <w:lang w:eastAsia="ru-RU"/>
                    </w:rPr>
                    <w:t xml:space="preserve">  к  решению Совета</w:t>
                  </w:r>
                  <w:r w:rsidR="008D46F5" w:rsidRPr="00FD24E0">
                    <w:rPr>
                      <w:color w:val="000000"/>
                      <w:sz w:val="18"/>
                      <w:szCs w:val="18"/>
                      <w:lang w:eastAsia="ru-RU"/>
                    </w:rPr>
                    <w:br/>
                    <w:t>«О бюджете Бурлукского</w:t>
                  </w:r>
                  <w:r w:rsidR="008D46F5"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t xml:space="preserve">сельского поселения 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на 2025 год  и на плановый  </w:t>
                  </w:r>
                  <w:r w:rsidRPr="00F92144">
                    <w:rPr>
                      <w:color w:val="000000"/>
                      <w:sz w:val="16"/>
                      <w:szCs w:val="16"/>
                      <w:lang w:eastAsia="ru-RU"/>
                    </w:rPr>
                    <w:br/>
                    <w:t>период   2026 и 2027 годов»</w:t>
                  </w:r>
                </w:p>
              </w:tc>
            </w:tr>
            <w:tr w:rsidR="00F92144" w:rsidRPr="00F92144" w:rsidTr="00FD24E0">
              <w:trPr>
                <w:trHeight w:val="765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780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795"/>
              </w:trPr>
              <w:tc>
                <w:tcPr>
                  <w:tcW w:w="911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center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Распределение расходов  бюджета </w:t>
                  </w: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Бурлукского сельского поселения Котовского муниципального района </w:t>
                  </w: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 xml:space="preserve">по разделам и подразделам, функциональной  классификации расходов </w:t>
                  </w: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br/>
                    <w:t>бюджетов Российской Федерации на 2025 год</w:t>
                  </w:r>
                </w:p>
              </w:tc>
            </w:tr>
            <w:tr w:rsidR="00F92144" w:rsidRPr="00F92144" w:rsidTr="00FD24E0">
              <w:trPr>
                <w:trHeight w:val="840"/>
              </w:trPr>
              <w:tc>
                <w:tcPr>
                  <w:tcW w:w="9112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420"/>
              </w:trPr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t>(руб.)</w:t>
                  </w:r>
                </w:p>
              </w:tc>
            </w:tr>
            <w:tr w:rsidR="00F92144" w:rsidRPr="00F92144" w:rsidTr="00FD24E0">
              <w:trPr>
                <w:trHeight w:val="288"/>
              </w:trPr>
              <w:tc>
                <w:tcPr>
                  <w:tcW w:w="13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RANGE!A6:C35"/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Раздел, подраздел</w:t>
                  </w:r>
                  <w:bookmarkEnd w:id="1"/>
                </w:p>
              </w:tc>
              <w:tc>
                <w:tcPr>
                  <w:tcW w:w="58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9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F92144" w:rsidRPr="00F92144" w:rsidTr="00FD24E0">
              <w:trPr>
                <w:trHeight w:val="315"/>
              </w:trPr>
              <w:tc>
                <w:tcPr>
                  <w:tcW w:w="13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2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8D2B67" w:rsidP="00C62539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C62539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="00C62539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14 525,46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0102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Функционирование органа местного самоуправления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8D2B67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D2B67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D2B67">
                    <w:rPr>
                      <w:color w:val="000000"/>
                      <w:sz w:val="24"/>
                      <w:szCs w:val="24"/>
                      <w:lang w:eastAsia="ru-RU"/>
                    </w:rPr>
                    <w:t>21 758,45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0104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Функционирование  местных администраций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92144" w:rsidRPr="00F92144" w:rsidRDefault="00D10692" w:rsidP="00C62539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C62539">
                    <w:rPr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="00C62539">
                    <w:rPr>
                      <w:color w:val="000000"/>
                      <w:sz w:val="24"/>
                      <w:szCs w:val="24"/>
                      <w:lang w:eastAsia="ru-RU"/>
                    </w:rPr>
                    <w:t>96 970,01</w:t>
                  </w:r>
                </w:p>
              </w:tc>
            </w:tr>
            <w:tr w:rsidR="00F92144" w:rsidRPr="00F92144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0106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 органов и органов финансового контроля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58</w:t>
                  </w:r>
                  <w:r w:rsidR="00D1069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797,00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0111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Резервный фонд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31</w:t>
                  </w:r>
                  <w:r w:rsidR="00D1069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0113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EB7BA6" w:rsidP="008D2B67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="00D1069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D2B67">
                    <w:rPr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  <w:r w:rsidR="00D1069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6 1</w:t>
                  </w: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0203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D10692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106 1</w:t>
                  </w:r>
                  <w:r w:rsidR="00F92144"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00,00</w:t>
                  </w:r>
                </w:p>
              </w:tc>
            </w:tr>
            <w:tr w:rsidR="00F92144" w:rsidRPr="00F92144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8D2B67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342 926,48</w:t>
                  </w:r>
                </w:p>
              </w:tc>
            </w:tr>
            <w:tr w:rsidR="00F92144" w:rsidRPr="00F92144" w:rsidTr="00FD24E0">
              <w:trPr>
                <w:trHeight w:val="91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0310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F92144">
                    <w:rPr>
                      <w:color w:val="000000"/>
                      <w:sz w:val="22"/>
                      <w:szCs w:val="22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8D2B67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342 926,48</w:t>
                  </w:r>
                </w:p>
              </w:tc>
            </w:tr>
            <w:tr w:rsidR="00FD24E0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F92144" w:rsidRDefault="00FD24E0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D24E0" w:rsidRPr="00F92144" w:rsidRDefault="00FD24E0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FD24E0" w:rsidRDefault="00EB7BA6" w:rsidP="00A3400B">
                  <w:pPr>
                    <w:tabs>
                      <w:tab w:val="left" w:pos="4678"/>
                    </w:tabs>
                    <w:jc w:val="right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D10692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886</w:t>
                  </w:r>
                  <w:r w:rsidR="00D10692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497,29</w:t>
                  </w:r>
                </w:p>
              </w:tc>
            </w:tr>
            <w:tr w:rsidR="00F92144" w:rsidRPr="00F92144" w:rsidTr="00FD24E0">
              <w:trPr>
                <w:trHeight w:val="588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0409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Дорожное хозяйство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D24E0" w:rsidRPr="00FD24E0" w:rsidRDefault="00EB7BA6" w:rsidP="00A3400B">
                  <w:pPr>
                    <w:tabs>
                      <w:tab w:val="left" w:pos="4678"/>
                    </w:tabs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D10692">
                    <w:rPr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color w:val="000000"/>
                      <w:sz w:val="24"/>
                      <w:szCs w:val="24"/>
                    </w:rPr>
                    <w:t>886</w:t>
                  </w:r>
                  <w:r w:rsidR="00D1069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497,29</w:t>
                  </w:r>
                </w:p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Жилищно-коммунальное хозяйство, в том числе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EB7BA6" w:rsidP="00E94CFA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8D2B67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D10692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="008D2B67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E94CF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1 717,04</w:t>
                  </w:r>
                </w:p>
              </w:tc>
            </w:tr>
            <w:tr w:rsidR="00EB7BA6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7BA6" w:rsidRPr="00EB7BA6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7BA6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0502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:rsidR="00EB7BA6" w:rsidRPr="00EB7BA6" w:rsidRDefault="00EB7BA6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7BA6">
                    <w:rPr>
                      <w:color w:val="040C28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7BA6" w:rsidRPr="00EB7BA6" w:rsidRDefault="00EB7BA6" w:rsidP="008D2B67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B7BA6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="008D2B67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89 552,00</w:t>
                  </w:r>
                </w:p>
              </w:tc>
            </w:tr>
            <w:tr w:rsidR="00F92144" w:rsidRPr="00F92144" w:rsidTr="00FD24E0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0503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Благоустройство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8D2B67" w:rsidP="00E94CFA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  <w:r w:rsidR="00E94CFA">
                    <w:rPr>
                      <w:color w:val="000000"/>
                      <w:sz w:val="24"/>
                      <w:szCs w:val="24"/>
                      <w:lang w:eastAsia="ru-RU"/>
                    </w:rPr>
                    <w:t>2 165,04</w:t>
                  </w:r>
                </w:p>
              </w:tc>
            </w:tr>
            <w:tr w:rsidR="00F92144" w:rsidRPr="00F92144" w:rsidTr="00FD24E0">
              <w:trPr>
                <w:trHeight w:val="37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Охрана окружающей среды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F92144" w:rsidTr="00FD24E0">
              <w:trPr>
                <w:trHeight w:val="795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0603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C62539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C62539" w:rsidRDefault="00F42117" w:rsidP="00F42117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eastAsia="ru-RU"/>
                    </w:rPr>
                    <w:t>2 902 234,69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0801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Культура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42117" w:rsidP="00E94CFA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2 902 234,69</w:t>
                  </w:r>
                </w:p>
              </w:tc>
            </w:tr>
            <w:tr w:rsidR="00F92144" w:rsidRPr="00F92144" w:rsidTr="00FD24E0">
              <w:trPr>
                <w:trHeight w:val="300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1001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6000,00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F92144" w:rsidTr="00FD24E0">
              <w:trPr>
                <w:trHeight w:val="624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1204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92144" w:rsidRPr="00F92144" w:rsidTr="00FD24E0">
              <w:trPr>
                <w:trHeight w:val="312"/>
              </w:trPr>
              <w:tc>
                <w:tcPr>
                  <w:tcW w:w="13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7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F92144" w:rsidRPr="00F92144" w:rsidRDefault="00F92144" w:rsidP="00A3400B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2144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ИТОГО 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F92144" w:rsidRPr="00F92144" w:rsidRDefault="00C62539" w:rsidP="00F42117">
                  <w:pPr>
                    <w:widowControl/>
                    <w:tabs>
                      <w:tab w:val="left" w:pos="4678"/>
                    </w:tabs>
                    <w:suppressAutoHyphens w:val="0"/>
                    <w:autoSpaceDE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9 </w:t>
                  </w:r>
                  <w:r w:rsidR="00F42117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80 000,96</w:t>
                  </w:r>
                </w:p>
              </w:tc>
            </w:tr>
          </w:tbl>
          <w:p w:rsidR="00F92144" w:rsidRDefault="00F9214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  <w:p w:rsidR="00F92144" w:rsidRDefault="00F92144" w:rsidP="00A3400B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  <w:p w:rsidR="008D2B67" w:rsidRPr="001A4797" w:rsidRDefault="008D2B67" w:rsidP="008D2B67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D2B67">
        <w:trPr>
          <w:trHeight w:val="288"/>
        </w:trPr>
        <w:tc>
          <w:tcPr>
            <w:tcW w:w="10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D2B67">
        <w:trPr>
          <w:trHeight w:val="288"/>
        </w:trPr>
        <w:tc>
          <w:tcPr>
            <w:tcW w:w="10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D2B67">
        <w:trPr>
          <w:trHeight w:val="288"/>
        </w:trPr>
        <w:tc>
          <w:tcPr>
            <w:tcW w:w="10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D2B67">
        <w:trPr>
          <w:trHeight w:val="288"/>
        </w:trPr>
        <w:tc>
          <w:tcPr>
            <w:tcW w:w="10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D2B67">
        <w:trPr>
          <w:trHeight w:val="288"/>
        </w:trPr>
        <w:tc>
          <w:tcPr>
            <w:tcW w:w="105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797" w:rsidRPr="001A4797" w:rsidRDefault="001A4797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502"/>
        <w:tblW w:w="10504" w:type="dxa"/>
        <w:tblLook w:val="04A0" w:firstRow="1" w:lastRow="0" w:firstColumn="1" w:lastColumn="0" w:noHBand="0" w:noVBand="1"/>
      </w:tblPr>
      <w:tblGrid>
        <w:gridCol w:w="2280"/>
        <w:gridCol w:w="820"/>
        <w:gridCol w:w="740"/>
        <w:gridCol w:w="1339"/>
        <w:gridCol w:w="880"/>
        <w:gridCol w:w="1500"/>
        <w:gridCol w:w="1305"/>
        <w:gridCol w:w="1640"/>
      </w:tblGrid>
      <w:tr w:rsidR="001C6853" w:rsidRPr="00FD24E0" w:rsidTr="000038A9">
        <w:trPr>
          <w:trHeight w:val="288"/>
        </w:trPr>
        <w:tc>
          <w:tcPr>
            <w:tcW w:w="105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853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Приложение №5  к  решению Совета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>«О бюджете Бурлукского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на 2025 год  и на плановый 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период   2026 и 2027  годов»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</w:t>
            </w:r>
          </w:p>
        </w:tc>
      </w:tr>
      <w:tr w:rsidR="001C6853" w:rsidRPr="00FD24E0" w:rsidTr="000038A9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0038A9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0038A9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0038A9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0038A9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0038A9">
        <w:trPr>
          <w:trHeight w:val="1095"/>
        </w:trPr>
        <w:tc>
          <w:tcPr>
            <w:tcW w:w="10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2025 г.</w:t>
            </w:r>
          </w:p>
        </w:tc>
      </w:tr>
      <w:tr w:rsidR="001C6853" w:rsidRPr="00FD24E0" w:rsidTr="000038A9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0038A9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D24E0">
              <w:rPr>
                <w:color w:val="000000"/>
                <w:sz w:val="18"/>
                <w:szCs w:val="18"/>
                <w:lang w:eastAsia="ru-RU"/>
              </w:rPr>
              <w:t>раздел подраздел</w:t>
            </w:r>
            <w:proofErr w:type="gramEnd"/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Утверждено на 2025 год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Изм.                     +, -          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Уточнение   на    2025 год</w:t>
            </w:r>
          </w:p>
        </w:tc>
      </w:tr>
      <w:tr w:rsidR="001C6853" w:rsidRPr="00FD24E0" w:rsidTr="000038A9">
        <w:trPr>
          <w:trHeight w:val="915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C6853" w:rsidRPr="00FD24E0" w:rsidTr="000038A9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6853" w:rsidRPr="00FD24E0" w:rsidTr="000038A9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6853" w:rsidRPr="00FD24E0" w:rsidTr="000038A9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1C6853" w:rsidRPr="00FD24E0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hideMark/>
          </w:tcPr>
          <w:p w:rsidR="001C6853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1C6853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1C6853" w:rsidRDefault="001C685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1C6853" w:rsidRPr="00FD24E0" w:rsidRDefault="008D2B6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10 894 674,66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1C6853" w:rsidRPr="00FD24E0" w:rsidRDefault="00C6253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-1 </w:t>
            </w:r>
            <w:r w:rsidR="00651E68">
              <w:rPr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color w:val="000000"/>
                <w:sz w:val="18"/>
                <w:szCs w:val="18"/>
                <w:lang w:eastAsia="ru-RU"/>
              </w:rPr>
              <w:t>14 673,70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1C6853" w:rsidRPr="00FD24E0" w:rsidRDefault="00C6253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</w:t>
            </w:r>
            <w:r w:rsidR="00C81ED3">
              <w:rPr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color w:val="000000"/>
                <w:sz w:val="18"/>
                <w:szCs w:val="18"/>
                <w:lang w:eastAsia="ru-RU"/>
              </w:rPr>
              <w:t>80 000,96</w:t>
            </w:r>
          </w:p>
        </w:tc>
      </w:tr>
      <w:tr w:rsidR="00651E68" w:rsidRPr="00FD24E0" w:rsidTr="000038A9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</w:tcPr>
          <w:p w:rsidR="00651E68" w:rsidRPr="00CC2734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3 276 254,94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</w:tcPr>
          <w:p w:rsidR="00651E68" w:rsidRPr="00C23FD8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+13 500,00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bottom"/>
          </w:tcPr>
          <w:p w:rsidR="00651E68" w:rsidRPr="00CC2734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3 289 754,94</w:t>
            </w:r>
          </w:p>
        </w:tc>
      </w:tr>
      <w:tr w:rsidR="00651E68" w:rsidRPr="00FD24E0" w:rsidTr="000038A9">
        <w:trPr>
          <w:trHeight w:val="46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3 001 025,46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23FD8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C23FD8">
              <w:rPr>
                <w:color w:val="000000"/>
                <w:sz w:val="18"/>
                <w:szCs w:val="18"/>
                <w:lang w:eastAsia="ru-RU"/>
              </w:rPr>
              <w:t>+</w:t>
            </w:r>
            <w:r>
              <w:rPr>
                <w:color w:val="000000"/>
                <w:sz w:val="18"/>
                <w:szCs w:val="18"/>
                <w:lang w:eastAsia="ru-RU"/>
              </w:rPr>
              <w:t>13 500,00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3 014 525,46</w:t>
            </w:r>
          </w:p>
        </w:tc>
      </w:tr>
      <w:tr w:rsidR="00651E68" w:rsidRPr="00FD24E0" w:rsidTr="000038A9">
        <w:trPr>
          <w:trHeight w:val="11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21 758,45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21 758,45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0038A9" w:rsidRPr="00FD24E0" w:rsidTr="000038A9">
        <w:trPr>
          <w:trHeight w:val="1358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21 758,45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21 758,45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5B1E19" w:rsidRPr="00FD24E0" w:rsidTr="000038A9">
        <w:trPr>
          <w:trHeight w:val="268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0038A9">
            <w:pPr>
              <w:tabs>
                <w:tab w:val="left" w:pos="4678"/>
              </w:tabs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B1E19" w:rsidRPr="00FD24E0" w:rsidRDefault="005B1E1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51E68" w:rsidRPr="00FD24E0" w:rsidTr="000038A9">
        <w:trPr>
          <w:trHeight w:val="16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E4D7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bCs/>
                <w:color w:val="000000"/>
                <w:sz w:val="18"/>
                <w:szCs w:val="18"/>
                <w:lang w:eastAsia="ru-RU"/>
              </w:rPr>
              <w:t xml:space="preserve">1 121 758,45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E4D7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Pr="00CE4D7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E4D7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bCs/>
                <w:color w:val="000000"/>
                <w:sz w:val="18"/>
                <w:szCs w:val="18"/>
                <w:lang w:eastAsia="ru-RU"/>
              </w:rPr>
              <w:t xml:space="preserve">1 121 758,45  </w:t>
            </w:r>
          </w:p>
        </w:tc>
      </w:tr>
      <w:tr w:rsidR="00651E68" w:rsidRPr="00FD24E0" w:rsidTr="000038A9">
        <w:trPr>
          <w:trHeight w:val="5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E4D7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bCs/>
                <w:color w:val="000000"/>
                <w:sz w:val="18"/>
                <w:szCs w:val="18"/>
                <w:lang w:eastAsia="ru-RU"/>
              </w:rPr>
              <w:t xml:space="preserve">1 121 758,45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E4D7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Pr="00CE4D7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E4D7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bCs/>
                <w:color w:val="000000"/>
                <w:sz w:val="18"/>
                <w:szCs w:val="18"/>
                <w:lang w:eastAsia="ru-RU"/>
              </w:rPr>
              <w:t xml:space="preserve">1 121 758,45  </w:t>
            </w:r>
          </w:p>
        </w:tc>
      </w:tr>
      <w:tr w:rsidR="00651E68" w:rsidRPr="00C23FD8" w:rsidTr="000038A9">
        <w:trPr>
          <w:trHeight w:val="961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23FD8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23FD8">
              <w:rPr>
                <w:b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color w:val="000000"/>
                <w:sz w:val="18"/>
                <w:szCs w:val="18"/>
                <w:lang w:eastAsia="ru-RU"/>
              </w:rPr>
              <w:t> </w:t>
            </w:r>
            <w:r w:rsidRPr="00C23FD8">
              <w:rPr>
                <w:b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b/>
                <w:color w:val="000000"/>
                <w:sz w:val="18"/>
                <w:szCs w:val="18"/>
                <w:lang w:eastAsia="ru-RU"/>
              </w:rPr>
              <w:t>83 470,01</w:t>
            </w:r>
            <w:r w:rsidRPr="00C23FD8">
              <w:rPr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891F27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F2051E">
              <w:rPr>
                <w:b/>
                <w:color w:val="000000"/>
                <w:sz w:val="18"/>
                <w:szCs w:val="18"/>
                <w:lang w:eastAsia="ru-RU"/>
              </w:rPr>
              <w:t>+</w:t>
            </w:r>
            <w:r>
              <w:rPr>
                <w:b/>
                <w:color w:val="000000"/>
                <w:sz w:val="18"/>
                <w:szCs w:val="18"/>
                <w:lang w:eastAsia="ru-RU"/>
              </w:rPr>
              <w:t>13 500,00</w:t>
            </w:r>
            <w:r w:rsidRPr="00F2051E">
              <w:rPr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23FD8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23FD8">
              <w:rPr>
                <w:b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color w:val="000000"/>
                <w:sz w:val="18"/>
                <w:szCs w:val="18"/>
                <w:lang w:eastAsia="ru-RU"/>
              </w:rPr>
              <w:t> </w:t>
            </w:r>
            <w:r w:rsidRPr="00C23FD8">
              <w:rPr>
                <w:b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b/>
                <w:color w:val="000000"/>
                <w:sz w:val="18"/>
                <w:szCs w:val="18"/>
                <w:lang w:eastAsia="ru-RU"/>
              </w:rPr>
              <w:t>96 970,01</w:t>
            </w:r>
            <w:r w:rsidRPr="00C23FD8">
              <w:rPr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E4D7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color w:val="000000"/>
                <w:sz w:val="18"/>
                <w:szCs w:val="18"/>
                <w:lang w:eastAsia="ru-RU"/>
              </w:rPr>
              <w:t xml:space="preserve">1 783 470,01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E4D7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color w:val="000000"/>
                <w:sz w:val="18"/>
                <w:szCs w:val="18"/>
                <w:lang w:eastAsia="ru-RU"/>
              </w:rPr>
              <w:t>+</w:t>
            </w:r>
            <w:r>
              <w:rPr>
                <w:color w:val="000000"/>
                <w:sz w:val="18"/>
                <w:szCs w:val="18"/>
                <w:lang w:eastAsia="ru-RU"/>
              </w:rPr>
              <w:t>13 500,00</w:t>
            </w:r>
            <w:r w:rsidRPr="00CE4D76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E4D7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CE4D76">
              <w:rPr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color w:val="000000"/>
                <w:sz w:val="18"/>
                <w:szCs w:val="18"/>
                <w:lang w:eastAsia="ru-RU"/>
              </w:rPr>
              <w:t>96 970,01</w:t>
            </w:r>
            <w:r w:rsidRPr="00CE4D76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175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51E68" w:rsidRPr="00FD24E0" w:rsidTr="000038A9">
        <w:trPr>
          <w:trHeight w:val="84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E4D7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color w:val="000000"/>
                <w:sz w:val="18"/>
                <w:szCs w:val="18"/>
                <w:lang w:eastAsia="ru-RU"/>
              </w:rPr>
              <w:t xml:space="preserve">1 783 470,01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E4D7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color w:val="000000"/>
                <w:sz w:val="18"/>
                <w:szCs w:val="18"/>
                <w:lang w:eastAsia="ru-RU"/>
              </w:rPr>
              <w:t>+</w:t>
            </w:r>
            <w:r>
              <w:rPr>
                <w:color w:val="000000"/>
                <w:sz w:val="18"/>
                <w:szCs w:val="18"/>
                <w:lang w:eastAsia="ru-RU"/>
              </w:rPr>
              <w:t>13 500,00</w:t>
            </w:r>
            <w:r w:rsidRPr="00CE4D76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E4D7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E4D76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CE4D76">
              <w:rPr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color w:val="000000"/>
                <w:sz w:val="18"/>
                <w:szCs w:val="18"/>
                <w:lang w:eastAsia="ru-RU"/>
              </w:rPr>
              <w:t>96 970,01</w:t>
            </w:r>
            <w:r w:rsidRPr="00CE4D76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175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23FD8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23FD8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 356 095,55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23FD8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C23FD8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C23FD8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 356 095,55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175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</w:t>
            </w: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C23FD8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227148,86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C23FD8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C23FD8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227148,86</w:t>
            </w:r>
            <w:r w:rsidRPr="00C23FD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0038A9" w:rsidRPr="00FD24E0" w:rsidTr="000038A9">
        <w:trPr>
          <w:trHeight w:val="9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128 946,69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128 946,69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0038A9" w:rsidRPr="00FD24E0" w:rsidTr="000038A9">
        <w:trPr>
          <w:trHeight w:val="166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8219C" w:rsidRPr="00FD24E0" w:rsidTr="000038A9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D24E0" w:rsidRDefault="00F8219C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651E68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651E68">
              <w:rPr>
                <w:bCs/>
                <w:color w:val="000000"/>
                <w:sz w:val="18"/>
                <w:szCs w:val="18"/>
                <w:lang w:eastAsia="ru-RU"/>
              </w:rPr>
              <w:t xml:space="preserve">1 128 946,69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19C" w:rsidRPr="00F8219C" w:rsidRDefault="00F8219C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 xml:space="preserve">1 128 946,69  </w:t>
            </w:r>
          </w:p>
        </w:tc>
      </w:tr>
      <w:tr w:rsidR="00651E68" w:rsidRPr="00FD24E0" w:rsidTr="000038A9">
        <w:trPr>
          <w:trHeight w:val="171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398 897,51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+13 500,00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412 397,51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885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8219C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 xml:space="preserve">398 897,51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8219C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13 500,00</w:t>
            </w: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8219C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412 397,51</w:t>
            </w: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18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11 376,95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8219C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0,00</w:t>
            </w:r>
            <w:r w:rsidRPr="00F8219C">
              <w:rPr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11 376,95</w:t>
            </w:r>
          </w:p>
        </w:tc>
      </w:tr>
      <w:tr w:rsidR="00651E68" w:rsidRPr="00FD24E0" w:rsidTr="000038A9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8219C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>11 376,95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8219C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8219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8219C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>11 376,95</w:t>
            </w:r>
          </w:p>
        </w:tc>
      </w:tr>
      <w:tr w:rsidR="00651E68" w:rsidRPr="00FD24E0" w:rsidTr="000038A9">
        <w:trPr>
          <w:trHeight w:val="39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651E68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651E68">
              <w:rPr>
                <w:bCs/>
                <w:color w:val="000000"/>
                <w:sz w:val="18"/>
                <w:szCs w:val="18"/>
                <w:lang w:eastAsia="ru-RU"/>
              </w:rPr>
              <w:t>11 376,95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8219C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8219C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bCs/>
                <w:color w:val="000000"/>
                <w:sz w:val="18"/>
                <w:szCs w:val="18"/>
                <w:lang w:eastAsia="ru-RU"/>
              </w:rPr>
              <w:t>11 376,95</w:t>
            </w:r>
          </w:p>
        </w:tc>
      </w:tr>
      <w:tr w:rsidR="00651E68" w:rsidRPr="00FD24E0" w:rsidTr="000038A9">
        <w:trPr>
          <w:trHeight w:val="9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8219C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2 200,00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651E68" w:rsidRPr="00FD24E0" w:rsidTr="000038A9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651E68" w:rsidRPr="00FD24E0" w:rsidTr="000038A9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651E68" w:rsidRPr="00FD24E0" w:rsidTr="000038A9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651E68" w:rsidRPr="00FD24E0" w:rsidTr="000038A9">
        <w:trPr>
          <w:trHeight w:val="1487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651E68" w:rsidRPr="00FD24E0" w:rsidTr="000038A9">
        <w:trPr>
          <w:trHeight w:val="12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651E68" w:rsidRPr="00FD24E0" w:rsidTr="000038A9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90 0 0080240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3D03BA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3D03BA">
              <w:rPr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3D03BA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3D03BA">
              <w:rPr>
                <w:bCs/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</w:tr>
      <w:tr w:rsidR="00651E68" w:rsidRPr="00FD24E0" w:rsidTr="000038A9">
        <w:trPr>
          <w:trHeight w:val="10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90 0 0080250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</w:tr>
      <w:tr w:rsidR="00651E68" w:rsidRPr="00FD24E0" w:rsidTr="000038A9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651E68" w:rsidRPr="00FD24E0" w:rsidTr="000038A9">
        <w:trPr>
          <w:trHeight w:val="945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651E68" w:rsidRPr="00FD24E0" w:rsidTr="000038A9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51E68" w:rsidRPr="00FD24E0" w:rsidTr="000038A9">
        <w:trPr>
          <w:trHeight w:val="70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651E68" w:rsidRPr="00FD24E0" w:rsidTr="000038A9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651E68" w:rsidRPr="00FD24E0" w:rsidTr="000038A9">
        <w:trPr>
          <w:trHeight w:val="11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6907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6 0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651E68" w:rsidRPr="00FD24E0" w:rsidTr="000038A9">
        <w:trPr>
          <w:trHeight w:val="181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6907"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651E68" w:rsidRPr="00FD24E0" w:rsidTr="000038A9">
        <w:trPr>
          <w:trHeight w:val="9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Членские взносы в Ассоциацию Совета муниципальных образований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6907"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651E68" w:rsidRPr="00FD24E0" w:rsidTr="000038A9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</w:t>
            </w: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651E68" w:rsidRPr="00FD24E0" w:rsidTr="000038A9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651E68" w:rsidRPr="00FD24E0" w:rsidTr="000038A9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9A2C52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651E68" w:rsidRPr="00FD24E0" w:rsidTr="000038A9">
        <w:trPr>
          <w:trHeight w:val="17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9A2C52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9A2C52">
              <w:rPr>
                <w:bCs/>
                <w:color w:val="000000"/>
                <w:sz w:val="18"/>
                <w:szCs w:val="18"/>
                <w:lang w:eastAsia="ru-RU"/>
              </w:rPr>
              <w:t xml:space="preserve">106 100,00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651E68" w:rsidRPr="00FD24E0" w:rsidTr="000038A9">
        <w:trPr>
          <w:trHeight w:val="8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9A2C52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A2C52">
              <w:rPr>
                <w:bCs/>
                <w:color w:val="000000"/>
                <w:sz w:val="18"/>
                <w:szCs w:val="18"/>
                <w:lang w:eastAsia="ru-RU"/>
              </w:rPr>
              <w:t xml:space="preserve">106 100,00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00,00  </w:t>
            </w:r>
          </w:p>
        </w:tc>
      </w:tr>
      <w:tr w:rsidR="00651E68" w:rsidRPr="00FD24E0" w:rsidTr="000038A9">
        <w:trPr>
          <w:trHeight w:val="16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color w:val="000000"/>
                <w:sz w:val="18"/>
                <w:szCs w:val="18"/>
                <w:lang w:eastAsia="ru-RU"/>
              </w:rPr>
              <w:t>2 009,35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color w:val="000000"/>
                <w:sz w:val="18"/>
                <w:szCs w:val="18"/>
                <w:lang w:eastAsia="ru-RU"/>
              </w:rPr>
              <w:t>2 009,35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6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color w:val="000000"/>
                <w:sz w:val="18"/>
                <w:szCs w:val="18"/>
                <w:lang w:eastAsia="ru-RU"/>
              </w:rPr>
              <w:t>4 090,65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color w:val="000000"/>
                <w:sz w:val="18"/>
                <w:szCs w:val="18"/>
                <w:lang w:eastAsia="ru-RU"/>
              </w:rPr>
              <w:t>4 090,65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C86907" w:rsidRPr="00FD24E0" w:rsidTr="000038A9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342 926,48</w:t>
            </w:r>
          </w:p>
          <w:p w:rsidR="00C86907" w:rsidRPr="00F8219C" w:rsidRDefault="00C86907" w:rsidP="000038A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891F27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0,00</w:t>
            </w: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342 926,48</w:t>
            </w:r>
          </w:p>
          <w:p w:rsidR="00C86907" w:rsidRPr="00F8219C" w:rsidRDefault="00C86907" w:rsidP="000038A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86907" w:rsidRPr="00FD24E0" w:rsidTr="000038A9">
        <w:trPr>
          <w:trHeight w:val="139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8219C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color w:val="000000"/>
                <w:sz w:val="18"/>
                <w:szCs w:val="18"/>
                <w:lang w:eastAsia="ru-RU"/>
              </w:rPr>
              <w:t>342 926,48</w:t>
            </w:r>
          </w:p>
          <w:p w:rsidR="00C86907" w:rsidRPr="00F8219C" w:rsidRDefault="00C86907" w:rsidP="000038A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8219C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8219C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8219C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color w:val="000000"/>
                <w:sz w:val="18"/>
                <w:szCs w:val="18"/>
                <w:lang w:eastAsia="ru-RU"/>
              </w:rPr>
              <w:t>342 926,48</w:t>
            </w:r>
          </w:p>
          <w:p w:rsidR="00C86907" w:rsidRPr="00F8219C" w:rsidRDefault="00C86907" w:rsidP="000038A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86907" w:rsidRPr="00FD24E0" w:rsidTr="000038A9">
        <w:trPr>
          <w:trHeight w:val="7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8219C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color w:val="000000"/>
                <w:sz w:val="18"/>
                <w:szCs w:val="18"/>
                <w:lang w:eastAsia="ru-RU"/>
              </w:rPr>
              <w:t>342 926,48</w:t>
            </w:r>
          </w:p>
          <w:p w:rsidR="00C86907" w:rsidRPr="00F8219C" w:rsidRDefault="00C86907" w:rsidP="000038A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8219C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8219C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8219C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219C">
              <w:rPr>
                <w:color w:val="000000"/>
                <w:sz w:val="18"/>
                <w:szCs w:val="18"/>
                <w:lang w:eastAsia="ru-RU"/>
              </w:rPr>
              <w:t>342 926,48</w:t>
            </w:r>
          </w:p>
          <w:p w:rsidR="00C86907" w:rsidRPr="00F8219C" w:rsidRDefault="00C86907" w:rsidP="000038A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51E68" w:rsidRPr="00FD24E0" w:rsidTr="000038A9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1 886 497,29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Default="00651E68" w:rsidP="000038A9">
            <w:pPr>
              <w:tabs>
                <w:tab w:val="left" w:pos="4678"/>
              </w:tabs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253DC8">
              <w:rPr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1 886 497,29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1 886 497,29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Default="00651E68" w:rsidP="000038A9">
            <w:pPr>
              <w:tabs>
                <w:tab w:val="left" w:pos="4678"/>
              </w:tabs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253DC8">
              <w:rPr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1 886 497,29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1 733 466,99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Default="00651E68" w:rsidP="000038A9">
            <w:pPr>
              <w:tabs>
                <w:tab w:val="left" w:pos="4678"/>
              </w:tabs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253DC8">
              <w:rPr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1 733 466,99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51E68" w:rsidRPr="00FD24E0" w:rsidTr="000038A9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Default="00651E68" w:rsidP="000038A9">
            <w:pPr>
              <w:tabs>
                <w:tab w:val="left" w:pos="4678"/>
              </w:tabs>
              <w:jc w:val="center"/>
            </w:pPr>
            <w:r w:rsidRPr="00F44C84">
              <w:rPr>
                <w:color w:val="000000"/>
                <w:sz w:val="18"/>
                <w:szCs w:val="18"/>
                <w:lang w:eastAsia="ru-RU"/>
              </w:rPr>
              <w:t>1 733 466,99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403636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Default="00651E68" w:rsidP="000038A9">
            <w:pPr>
              <w:tabs>
                <w:tab w:val="left" w:pos="4678"/>
              </w:tabs>
              <w:jc w:val="center"/>
            </w:pPr>
            <w:r w:rsidRPr="00E968E5">
              <w:rPr>
                <w:color w:val="000000"/>
                <w:sz w:val="18"/>
                <w:szCs w:val="18"/>
                <w:lang w:eastAsia="ru-RU"/>
              </w:rPr>
              <w:t>1 733 466,99</w:t>
            </w:r>
          </w:p>
        </w:tc>
      </w:tr>
      <w:tr w:rsidR="00651E68" w:rsidRPr="00FD24E0" w:rsidTr="000038A9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Default="00651E68" w:rsidP="000038A9">
            <w:pPr>
              <w:tabs>
                <w:tab w:val="left" w:pos="4678"/>
              </w:tabs>
              <w:jc w:val="center"/>
            </w:pPr>
            <w:r w:rsidRPr="00F44C84">
              <w:rPr>
                <w:color w:val="000000"/>
                <w:sz w:val="18"/>
                <w:szCs w:val="18"/>
                <w:lang w:eastAsia="ru-RU"/>
              </w:rPr>
              <w:t>1 733 466,99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Default="00651E68" w:rsidP="000038A9">
            <w:pPr>
              <w:tabs>
                <w:tab w:val="left" w:pos="4678"/>
              </w:tabs>
              <w:jc w:val="center"/>
            </w:pPr>
            <w:r w:rsidRPr="00E968E5">
              <w:rPr>
                <w:color w:val="000000"/>
                <w:sz w:val="18"/>
                <w:szCs w:val="18"/>
                <w:lang w:eastAsia="ru-RU"/>
              </w:rPr>
              <w:t>1 733 466,99</w:t>
            </w:r>
          </w:p>
        </w:tc>
      </w:tr>
      <w:tr w:rsidR="00651E68" w:rsidRPr="00FD24E0" w:rsidTr="000038A9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0 000,00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84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50 000,00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50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70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Default="00651E68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651E68" w:rsidRPr="00FD24E0" w:rsidTr="000038A9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00SД050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3 030,30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3030,30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C86907" w:rsidRPr="00FD24E0" w:rsidTr="000038A9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1021 717,04</w:t>
            </w:r>
            <w:r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1021 717,04</w:t>
            </w:r>
            <w:r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C86907" w:rsidRPr="00FD24E0" w:rsidTr="000038A9">
        <w:trPr>
          <w:trHeight w:val="369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889 552,00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889 552,00</w:t>
            </w:r>
          </w:p>
        </w:tc>
      </w:tr>
      <w:tr w:rsidR="00C86907" w:rsidRPr="00FD24E0" w:rsidTr="000038A9">
        <w:trPr>
          <w:trHeight w:val="345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907" w:rsidRDefault="00C86907" w:rsidP="000038A9">
            <w:pPr>
              <w:tabs>
                <w:tab w:val="left" w:pos="4678"/>
              </w:tabs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6907" w:rsidRDefault="00C86907" w:rsidP="000038A9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6907" w:rsidRDefault="00C86907" w:rsidP="000038A9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6907" w:rsidRDefault="00C86907" w:rsidP="000038A9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6907" w:rsidRDefault="00C86907" w:rsidP="000038A9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86907" w:rsidRPr="00FD24E0" w:rsidTr="000038A9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2</w:t>
            </w:r>
            <w:r w:rsidRPr="00403636">
              <w:rPr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889 552,00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907" w:rsidRPr="00403636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889 552,00</w:t>
            </w:r>
          </w:p>
        </w:tc>
      </w:tr>
      <w:tr w:rsidR="00651E68" w:rsidRPr="00FD24E0" w:rsidTr="000038A9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1E68" w:rsidRPr="00FF2FD4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sz w:val="18"/>
                <w:szCs w:val="18"/>
                <w:lang w:eastAsia="ru-RU"/>
              </w:rPr>
            </w:pPr>
            <w:r w:rsidRPr="00FF2FD4">
              <w:rPr>
                <w:b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F2FD4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2FD4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F2FD4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2FD4">
              <w:rPr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F2FD4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F2FD4">
              <w:rPr>
                <w:b/>
                <w:bCs/>
                <w:sz w:val="18"/>
                <w:szCs w:val="18"/>
                <w:lang w:eastAsia="ru-RU"/>
              </w:rPr>
              <w:t>99 0 00 0000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F2FD4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F2FD4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132 165,04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F2FD4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  <w:r w:rsidR="00651E68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F2FD4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132 165,04</w:t>
            </w:r>
          </w:p>
        </w:tc>
      </w:tr>
      <w:tr w:rsidR="00651E68" w:rsidRPr="00FD24E0" w:rsidTr="000038A9">
        <w:trPr>
          <w:trHeight w:val="23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51E68" w:rsidRPr="00403636" w:rsidRDefault="00651E68" w:rsidP="000038A9">
            <w:pPr>
              <w:tabs>
                <w:tab w:val="left" w:pos="4678"/>
              </w:tabs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1E68" w:rsidRPr="00403636" w:rsidRDefault="00651E68" w:rsidP="000038A9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1E68" w:rsidRPr="00403636" w:rsidRDefault="00651E68" w:rsidP="000038A9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1E68" w:rsidRPr="00403636" w:rsidRDefault="00651E68" w:rsidP="000038A9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</w:t>
            </w:r>
            <w:r>
              <w:rPr>
                <w:sz w:val="18"/>
                <w:szCs w:val="18"/>
                <w:lang w:eastAsia="ru-RU"/>
              </w:rPr>
              <w:t>25080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1E68" w:rsidRPr="00403636" w:rsidRDefault="00651E68" w:rsidP="000038A9">
            <w:pPr>
              <w:tabs>
                <w:tab w:val="left" w:pos="4678"/>
              </w:tabs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200</w:t>
            </w: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1E68" w:rsidRDefault="00C86907" w:rsidP="000038A9">
            <w:pPr>
              <w:tabs>
                <w:tab w:val="left" w:pos="4678"/>
              </w:tabs>
              <w:jc w:val="center"/>
            </w:pPr>
            <w:r>
              <w:rPr>
                <w:sz w:val="18"/>
                <w:szCs w:val="18"/>
                <w:lang w:eastAsia="ru-RU"/>
              </w:rPr>
              <w:t>4 189,70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1E68" w:rsidRDefault="00C86907" w:rsidP="000038A9">
            <w:pPr>
              <w:tabs>
                <w:tab w:val="left" w:pos="4678"/>
              </w:tabs>
              <w:jc w:val="center"/>
            </w:pPr>
            <w:r>
              <w:rPr>
                <w:sz w:val="18"/>
                <w:szCs w:val="18"/>
                <w:lang w:eastAsia="ru-RU"/>
              </w:rPr>
              <w:t>0,00</w:t>
            </w:r>
            <w:r w:rsidR="00651E68">
              <w:rPr>
                <w:sz w:val="18"/>
                <w:szCs w:val="18"/>
                <w:lang w:eastAsia="ru-RU"/>
              </w:rPr>
              <w:t>0</w:t>
            </w:r>
            <w:r w:rsidR="00651E68" w:rsidRPr="00FD24E0">
              <w:rPr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1E68" w:rsidRDefault="00651E68" w:rsidP="000038A9">
            <w:pPr>
              <w:tabs>
                <w:tab w:val="left" w:pos="4678"/>
              </w:tabs>
              <w:jc w:val="center"/>
            </w:pPr>
            <w:r>
              <w:rPr>
                <w:sz w:val="18"/>
                <w:szCs w:val="18"/>
                <w:lang w:eastAsia="ru-RU"/>
              </w:rPr>
              <w:t>4 189,70</w:t>
            </w:r>
          </w:p>
        </w:tc>
      </w:tr>
      <w:tr w:rsidR="00651E68" w:rsidRPr="00FD24E0" w:rsidTr="000038A9">
        <w:trPr>
          <w:trHeight w:val="70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1E68" w:rsidRPr="00FD24E0" w:rsidRDefault="00651E68" w:rsidP="000038A9">
            <w:pPr>
              <w:tabs>
                <w:tab w:val="left" w:pos="4678"/>
              </w:tabs>
              <w:rPr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tabs>
                <w:tab w:val="left" w:pos="4678"/>
              </w:tabs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651E68" w:rsidRPr="00FD24E0" w:rsidTr="000038A9">
        <w:trPr>
          <w:trHeight w:val="19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C86907" w:rsidRPr="00FD24E0" w:rsidTr="000038A9">
        <w:trPr>
          <w:trHeight w:val="63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95575,34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95575,34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C86907" w:rsidRPr="00FD24E0" w:rsidTr="000038A9">
        <w:trPr>
          <w:trHeight w:val="10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907" w:rsidRPr="00FD24E0" w:rsidRDefault="00C86907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</w:tr>
      <w:tr w:rsidR="00651E68" w:rsidRPr="00FD24E0" w:rsidTr="000038A9">
        <w:trPr>
          <w:trHeight w:val="10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</w:t>
            </w:r>
            <w:r>
              <w:rPr>
                <w:sz w:val="18"/>
                <w:szCs w:val="18"/>
                <w:lang w:eastAsia="ru-RU"/>
              </w:rPr>
              <w:t>25080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</w:t>
            </w:r>
            <w:r w:rsidRPr="00FD24E0">
              <w:rPr>
                <w:sz w:val="18"/>
                <w:szCs w:val="18"/>
                <w:lang w:eastAsia="ru-RU"/>
              </w:rPr>
              <w:t xml:space="preserve">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4 530 408,39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-1</w:t>
            </w:r>
            <w:r w:rsidR="00C81ED3">
              <w:rPr>
                <w:b/>
                <w:bCs/>
                <w:sz w:val="18"/>
                <w:szCs w:val="18"/>
                <w:lang w:eastAsia="ru-RU"/>
              </w:rPr>
              <w:t> 628 173,70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C81ED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2 902 234,69</w:t>
            </w:r>
          </w:p>
        </w:tc>
      </w:tr>
      <w:tr w:rsidR="00651E68" w:rsidRPr="00FD24E0" w:rsidTr="000038A9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color w:val="000000"/>
                <w:sz w:val="18"/>
                <w:szCs w:val="18"/>
                <w:lang w:eastAsia="ru-RU"/>
              </w:rPr>
              <w:t> 693 639,32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651E68" w:rsidRPr="00FD24E0" w:rsidRDefault="00C81ED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+38 986,30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</w:t>
            </w:r>
            <w:r w:rsidR="00C81ED3">
              <w:rPr>
                <w:color w:val="000000"/>
                <w:sz w:val="18"/>
                <w:szCs w:val="18"/>
                <w:lang w:eastAsia="ru-RU"/>
              </w:rPr>
              <w:t> 732 625,62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31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1 139 066,56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68" w:rsidRPr="00FD24E0" w:rsidRDefault="00C81ED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+38 986,30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81ED3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81ED3">
              <w:rPr>
                <w:color w:val="000000"/>
                <w:sz w:val="18"/>
                <w:szCs w:val="18"/>
                <w:lang w:eastAsia="ru-RU"/>
              </w:rPr>
              <w:t>78 052,86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651E68" w:rsidRPr="00FD24E0" w:rsidTr="000038A9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651E68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color w:val="000000"/>
                <w:sz w:val="18"/>
                <w:szCs w:val="18"/>
                <w:lang w:eastAsia="ru-RU"/>
              </w:rPr>
              <w:t>60 558,30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C81ED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+37 300,00</w:t>
            </w:r>
            <w:r w:rsidR="00651E68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1E68" w:rsidRPr="00FD24E0" w:rsidRDefault="00C81ED3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597 858,30</w:t>
            </w:r>
            <w:r w:rsidR="00651E68"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0038A9" w:rsidRPr="00FD24E0" w:rsidTr="000038A9">
        <w:trPr>
          <w:trHeight w:val="2415"/>
        </w:trPr>
        <w:tc>
          <w:tcPr>
            <w:tcW w:w="228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>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59 0 0071160</w:t>
            </w:r>
          </w:p>
        </w:tc>
        <w:tc>
          <w:tcPr>
            <w:tcW w:w="88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  <w:tc>
          <w:tcPr>
            <w:tcW w:w="13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</w:tr>
      <w:tr w:rsidR="000038A9" w:rsidRPr="00FD24E0" w:rsidTr="000038A9">
        <w:trPr>
          <w:trHeight w:val="1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038A9" w:rsidRPr="00403636" w:rsidTr="000038A9">
        <w:trPr>
          <w:trHeight w:val="98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1 472 300,72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+1 686,30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1 473 987,02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0038A9" w:rsidRPr="00403636" w:rsidTr="000038A9">
        <w:trPr>
          <w:trHeight w:val="753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tabs>
                <w:tab w:val="left" w:pos="4678"/>
              </w:tabs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Default="000038A9" w:rsidP="000038A9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Default="000038A9" w:rsidP="000038A9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38A9" w:rsidRDefault="000038A9" w:rsidP="000038A9">
            <w:pPr>
              <w:tabs>
                <w:tab w:val="left" w:pos="4678"/>
              </w:tabs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038A9" w:rsidRPr="00FD24E0" w:rsidTr="000038A9">
        <w:trPr>
          <w:trHeight w:val="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59 0 0071160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389 146,86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389 146,86</w:t>
            </w:r>
          </w:p>
        </w:tc>
      </w:tr>
      <w:tr w:rsidR="000038A9" w:rsidRPr="00FD24E0" w:rsidTr="000038A9">
        <w:trPr>
          <w:trHeight w:val="20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4F603E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72 094,51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4F603E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72 094,51</w:t>
            </w:r>
          </w:p>
        </w:tc>
      </w:tr>
      <w:tr w:rsidR="000038A9" w:rsidRPr="00FD24E0" w:rsidTr="000038A9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62 094,51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62 094,51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0038A9" w:rsidRPr="00FD24E0" w:rsidTr="000038A9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rPr>
                <w:color w:val="000000"/>
                <w:sz w:val="18"/>
                <w:szCs w:val="18"/>
                <w:lang w:eastAsia="ru-RU"/>
              </w:rPr>
            </w:pPr>
            <w:r w:rsidRPr="00886A00">
              <w:rPr>
                <w:bCs/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59 0 0080090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FD24E0" w:rsidRDefault="000038A9" w:rsidP="000038A9">
            <w:pPr>
              <w:tabs>
                <w:tab w:val="left" w:pos="4678"/>
              </w:tabs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10 000,00</w:t>
            </w:r>
          </w:p>
        </w:tc>
      </w:tr>
      <w:tr w:rsidR="000038A9" w:rsidRPr="00FD24E0" w:rsidTr="000038A9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59 0 </w:t>
            </w:r>
            <w:r>
              <w:rPr>
                <w:bCs/>
                <w:color w:val="000000"/>
                <w:sz w:val="18"/>
                <w:szCs w:val="18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1 667 160,00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-1 667 160,00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038A9" w:rsidRPr="00FD24E0" w:rsidTr="000038A9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59 0 </w:t>
            </w:r>
            <w:r>
              <w:rPr>
                <w:bCs/>
                <w:color w:val="000000"/>
                <w:sz w:val="18"/>
                <w:szCs w:val="18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1 667 160,00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-1 667 160,00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A9" w:rsidRPr="00403636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0038A9" w:rsidRPr="00FD24E0" w:rsidTr="000038A9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0038A9" w:rsidRPr="00FD24E0" w:rsidTr="000038A9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0038A9" w:rsidRPr="00FD24E0" w:rsidTr="000038A9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0038A9" w:rsidRPr="00FD24E0" w:rsidTr="000038A9">
        <w:trPr>
          <w:trHeight w:val="108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</w:tr>
      <w:tr w:rsidR="000038A9" w:rsidRPr="00FD24E0" w:rsidTr="000038A9">
        <w:trPr>
          <w:trHeight w:val="21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0038A9" w:rsidRPr="00FD24E0" w:rsidTr="000038A9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0038A9" w:rsidRPr="00FD24E0" w:rsidTr="000038A9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038A9" w:rsidRPr="00FD24E0" w:rsidTr="000038A9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038A9" w:rsidRPr="00FD24E0" w:rsidTr="000038A9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038A9" w:rsidRPr="00FD24E0" w:rsidTr="000038A9">
        <w:trPr>
          <w:trHeight w:val="184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038A9" w:rsidRPr="00FD24E0" w:rsidTr="000038A9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038A9" w:rsidRPr="00FD24E0" w:rsidTr="000038A9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0038A9" w:rsidRPr="00FD24E0" w:rsidTr="000038A9">
        <w:trPr>
          <w:trHeight w:val="2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10 894 674,66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-1 614 673,70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38A9" w:rsidRPr="00FD24E0" w:rsidRDefault="000038A9" w:rsidP="000038A9">
            <w:pPr>
              <w:widowControl/>
              <w:tabs>
                <w:tab w:val="left" w:pos="4678"/>
              </w:tabs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9 280 000,96</w:t>
            </w:r>
          </w:p>
        </w:tc>
      </w:tr>
    </w:tbl>
    <w:p w:rsidR="005324C3" w:rsidRDefault="005324C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5324C3" w:rsidRDefault="005324C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FD24E0" w:rsidRDefault="00FD24E0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39123B" w:rsidRDefault="0039123B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0329F0" w:rsidRDefault="00B035D8" w:rsidP="00A3400B">
      <w:pPr>
        <w:tabs>
          <w:tab w:val="left" w:pos="4678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4B2176" w:rsidRDefault="004B2176" w:rsidP="00A3400B">
      <w:pPr>
        <w:tabs>
          <w:tab w:val="left" w:pos="4678"/>
        </w:tabs>
        <w:rPr>
          <w:sz w:val="16"/>
          <w:szCs w:val="16"/>
        </w:rPr>
      </w:pP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0329F0" w:rsidRDefault="000329F0" w:rsidP="00A3400B">
      <w:pPr>
        <w:tabs>
          <w:tab w:val="left" w:pos="4678"/>
        </w:tabs>
        <w:rPr>
          <w:sz w:val="16"/>
          <w:szCs w:val="16"/>
        </w:rPr>
      </w:pPr>
    </w:p>
    <w:p w:rsidR="00F92144" w:rsidRPr="00303584" w:rsidRDefault="00B035D8" w:rsidP="00A3400B">
      <w:pPr>
        <w:tabs>
          <w:tab w:val="left" w:pos="4678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 w:rsidR="003D03B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F92144">
        <w:rPr>
          <w:sz w:val="16"/>
          <w:szCs w:val="16"/>
        </w:rPr>
        <w:t>Приложение № 8</w:t>
      </w:r>
    </w:p>
    <w:p w:rsidR="00F92144" w:rsidRPr="00303584" w:rsidRDefault="00F92144" w:rsidP="00A3400B">
      <w:pPr>
        <w:tabs>
          <w:tab w:val="left" w:pos="4678"/>
        </w:tabs>
        <w:ind w:left="8080"/>
        <w:rPr>
          <w:sz w:val="16"/>
          <w:szCs w:val="16"/>
        </w:rPr>
      </w:pPr>
      <w:r w:rsidRPr="00303584">
        <w:rPr>
          <w:sz w:val="16"/>
          <w:szCs w:val="16"/>
        </w:rPr>
        <w:t>к  решению Совета</w:t>
      </w:r>
    </w:p>
    <w:p w:rsidR="00F92144" w:rsidRPr="00303584" w:rsidRDefault="00F92144" w:rsidP="00A3400B">
      <w:pPr>
        <w:tabs>
          <w:tab w:val="left" w:pos="4678"/>
        </w:tabs>
        <w:ind w:left="8080"/>
        <w:rPr>
          <w:sz w:val="16"/>
          <w:szCs w:val="16"/>
        </w:rPr>
      </w:pPr>
      <w:r w:rsidRPr="00303584">
        <w:rPr>
          <w:sz w:val="16"/>
          <w:szCs w:val="16"/>
        </w:rPr>
        <w:t>«О бюджете Бурлукского</w:t>
      </w:r>
    </w:p>
    <w:p w:rsidR="00F92144" w:rsidRPr="00303584" w:rsidRDefault="00F92144" w:rsidP="00A3400B">
      <w:pPr>
        <w:tabs>
          <w:tab w:val="left" w:pos="4678"/>
        </w:tabs>
        <w:ind w:left="8080"/>
        <w:rPr>
          <w:sz w:val="16"/>
          <w:szCs w:val="16"/>
        </w:rPr>
      </w:pPr>
      <w:r w:rsidRPr="00303584">
        <w:rPr>
          <w:sz w:val="16"/>
          <w:szCs w:val="16"/>
        </w:rPr>
        <w:t xml:space="preserve">сельского поселения </w:t>
      </w:r>
    </w:p>
    <w:p w:rsidR="00F92144" w:rsidRPr="00303584" w:rsidRDefault="00F92144" w:rsidP="00A3400B">
      <w:pPr>
        <w:tabs>
          <w:tab w:val="left" w:pos="4678"/>
        </w:tabs>
        <w:ind w:left="8080"/>
        <w:rPr>
          <w:bCs/>
          <w:sz w:val="16"/>
          <w:szCs w:val="16"/>
        </w:rPr>
      </w:pPr>
      <w:r>
        <w:rPr>
          <w:sz w:val="16"/>
          <w:szCs w:val="16"/>
        </w:rPr>
        <w:t>на 2025</w:t>
      </w:r>
      <w:r w:rsidRPr="00303584">
        <w:rPr>
          <w:sz w:val="16"/>
          <w:szCs w:val="16"/>
        </w:rPr>
        <w:t xml:space="preserve"> год  и </w:t>
      </w:r>
      <w:proofErr w:type="gramStart"/>
      <w:r w:rsidRPr="00303584">
        <w:rPr>
          <w:sz w:val="16"/>
          <w:szCs w:val="16"/>
        </w:rPr>
        <w:t>на</w:t>
      </w:r>
      <w:proofErr w:type="gramEnd"/>
      <w:r w:rsidRPr="00303584">
        <w:rPr>
          <w:sz w:val="16"/>
          <w:szCs w:val="16"/>
        </w:rPr>
        <w:t xml:space="preserve"> </w:t>
      </w:r>
      <w:r w:rsidRPr="00303584">
        <w:rPr>
          <w:bCs/>
          <w:sz w:val="16"/>
          <w:szCs w:val="16"/>
        </w:rPr>
        <w:t xml:space="preserve">плановый  </w:t>
      </w:r>
    </w:p>
    <w:p w:rsidR="00F92144" w:rsidRPr="00303584" w:rsidRDefault="00F92144" w:rsidP="00A3400B">
      <w:pPr>
        <w:tabs>
          <w:tab w:val="left" w:pos="4678"/>
        </w:tabs>
        <w:ind w:left="8080"/>
      </w:pPr>
      <w:r>
        <w:rPr>
          <w:bCs/>
          <w:sz w:val="16"/>
          <w:szCs w:val="16"/>
        </w:rPr>
        <w:t xml:space="preserve">период   2026  и 2027 </w:t>
      </w:r>
      <w:r w:rsidRPr="00303584">
        <w:rPr>
          <w:bCs/>
          <w:sz w:val="16"/>
          <w:szCs w:val="16"/>
        </w:rPr>
        <w:t>годов</w:t>
      </w:r>
      <w:r w:rsidRPr="00303584">
        <w:rPr>
          <w:sz w:val="16"/>
          <w:szCs w:val="16"/>
        </w:rPr>
        <w:t>»</w:t>
      </w:r>
    </w:p>
    <w:p w:rsidR="00F92144" w:rsidRPr="007949BA" w:rsidRDefault="00F92144" w:rsidP="00A3400B">
      <w:pPr>
        <w:tabs>
          <w:tab w:val="left" w:pos="4678"/>
        </w:tabs>
        <w:ind w:left="6360"/>
        <w:jc w:val="right"/>
      </w:pPr>
    </w:p>
    <w:p w:rsidR="00F92144" w:rsidRPr="007949BA" w:rsidRDefault="00F92144" w:rsidP="00A3400B">
      <w:pPr>
        <w:tabs>
          <w:tab w:val="left" w:pos="4678"/>
        </w:tabs>
        <w:jc w:val="center"/>
      </w:pPr>
      <w:r w:rsidRPr="007949BA">
        <w:t xml:space="preserve">Распределение бюджетных ассигнований </w:t>
      </w:r>
    </w:p>
    <w:p w:rsidR="00F92144" w:rsidRPr="007949BA" w:rsidRDefault="00F92144" w:rsidP="00A3400B">
      <w:pPr>
        <w:tabs>
          <w:tab w:val="left" w:pos="4678"/>
        </w:tabs>
        <w:jc w:val="center"/>
      </w:pPr>
      <w:r w:rsidRPr="007949BA">
        <w:t xml:space="preserve">на реализацию </w:t>
      </w:r>
      <w:r>
        <w:t>муниципальных</w:t>
      </w:r>
      <w:r w:rsidRPr="007949BA">
        <w:t xml:space="preserve"> программ </w:t>
      </w:r>
    </w:p>
    <w:p w:rsidR="00F92144" w:rsidRPr="007949BA" w:rsidRDefault="00F92144" w:rsidP="00A3400B">
      <w:pPr>
        <w:tabs>
          <w:tab w:val="left" w:pos="4678"/>
        </w:tabs>
        <w:jc w:val="center"/>
      </w:pPr>
      <w:r w:rsidRPr="007949BA">
        <w:t>на плановый период 20</w:t>
      </w:r>
      <w:r>
        <w:t>25</w:t>
      </w:r>
      <w:r w:rsidRPr="007949BA">
        <w:t>-202</w:t>
      </w:r>
      <w:r>
        <w:t>7</w:t>
      </w:r>
      <w:r w:rsidRPr="007949BA">
        <w:t xml:space="preserve"> годов</w:t>
      </w:r>
    </w:p>
    <w:p w:rsidR="00F92144" w:rsidRPr="007949BA" w:rsidRDefault="00F92144" w:rsidP="00A3400B">
      <w:pPr>
        <w:tabs>
          <w:tab w:val="left" w:pos="4678"/>
        </w:tabs>
        <w:ind w:left="6360"/>
        <w:jc w:val="both"/>
      </w:pPr>
    </w:p>
    <w:p w:rsidR="00F92144" w:rsidRPr="007949BA" w:rsidRDefault="00F92144" w:rsidP="00A3400B">
      <w:pPr>
        <w:tabs>
          <w:tab w:val="left" w:pos="4678"/>
        </w:tabs>
        <w:ind w:left="6360"/>
        <w:jc w:val="both"/>
      </w:pPr>
      <w:r>
        <w:t xml:space="preserve">                                                                 (</w:t>
      </w:r>
      <w:r w:rsidRPr="007949BA">
        <w:t xml:space="preserve"> руб.</w:t>
      </w:r>
      <w:r>
        <w:t>)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67"/>
        <w:gridCol w:w="1417"/>
        <w:gridCol w:w="1276"/>
        <w:gridCol w:w="1276"/>
        <w:gridCol w:w="1417"/>
      </w:tblGrid>
      <w:tr w:rsidR="00F92144" w:rsidRPr="007949BA" w:rsidTr="002F0043">
        <w:trPr>
          <w:cantSplit/>
          <w:trHeight w:val="17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 xml:space="preserve">№ </w:t>
            </w:r>
            <w:proofErr w:type="gramStart"/>
            <w:r w:rsidRPr="007949BA">
              <w:t>п</w:t>
            </w:r>
            <w:proofErr w:type="gramEnd"/>
            <w:r w:rsidRPr="007949BA"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Наименование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</w:p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2144" w:rsidRPr="007949BA" w:rsidRDefault="00F92144" w:rsidP="00A3400B">
            <w:pPr>
              <w:tabs>
                <w:tab w:val="left" w:pos="4678"/>
              </w:tabs>
              <w:ind w:left="113" w:right="113"/>
              <w:jc w:val="center"/>
            </w:pPr>
            <w:r w:rsidRPr="007949BA">
              <w:t>Ведомство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Целевая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Сумма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на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>
              <w:t>2025</w:t>
            </w:r>
            <w:r w:rsidRPr="007949BA"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Сумма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на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202</w:t>
            </w:r>
            <w:r>
              <w:t>6</w:t>
            </w:r>
            <w:r w:rsidRPr="007949BA">
              <w:t xml:space="preserve">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Сумма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на</w:t>
            </w: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202</w:t>
            </w:r>
            <w:r>
              <w:t>7 г</w:t>
            </w:r>
          </w:p>
        </w:tc>
      </w:tr>
      <w:tr w:rsidR="00F92144" w:rsidRPr="007949BA" w:rsidTr="002F0043">
        <w:trPr>
          <w:trHeight w:val="91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lang w:eastAsia="ru-RU"/>
              </w:rPr>
            </w:pPr>
            <w:r w:rsidRPr="00B17859">
              <w:rPr>
                <w:color w:val="000000"/>
                <w:lang w:eastAsia="ru-RU"/>
              </w:rPr>
              <w:t>Муниципальная программа</w:t>
            </w:r>
            <w:r w:rsidRPr="007949BA">
              <w:rPr>
                <w:color w:val="000000"/>
                <w:lang w:eastAsia="ru-RU"/>
              </w:rPr>
              <w:t xml:space="preserve"> «Совершенствование системы реализации полномочий администрации Бурлукского сельского поселения по решению вопросов местного значения на 20</w:t>
            </w:r>
            <w:r>
              <w:rPr>
                <w:color w:val="000000"/>
                <w:lang w:eastAsia="ru-RU"/>
              </w:rPr>
              <w:t>24</w:t>
            </w:r>
            <w:r w:rsidRPr="007949BA">
              <w:rPr>
                <w:color w:val="000000"/>
                <w:lang w:eastAsia="ru-RU"/>
              </w:rPr>
              <w:t>- 202</w:t>
            </w:r>
            <w:r>
              <w:rPr>
                <w:color w:val="000000"/>
                <w:lang w:eastAsia="ru-RU"/>
              </w:rPr>
              <w:t>6</w:t>
            </w:r>
            <w:r w:rsidRPr="007949BA">
              <w:rPr>
                <w:color w:val="000000"/>
                <w:lang w:eastAsia="ru-RU"/>
              </w:rPr>
              <w:t xml:space="preserve"> годы»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942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60 0 0000000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4D1C03" w:rsidRDefault="00B44C5B" w:rsidP="00A3400B">
            <w:pPr>
              <w:tabs>
                <w:tab w:val="left" w:pos="4678"/>
              </w:tabs>
              <w:jc w:val="both"/>
            </w:pPr>
            <w:r>
              <w:t>3 289 754,94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Default="00F92144" w:rsidP="00A3400B">
            <w:pPr>
              <w:tabs>
                <w:tab w:val="left" w:pos="4678"/>
              </w:tabs>
            </w:pPr>
            <w:r>
              <w:t>3 374 866,83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Default="00F92144" w:rsidP="00A3400B">
            <w:pPr>
              <w:tabs>
                <w:tab w:val="left" w:pos="4678"/>
              </w:tabs>
            </w:pPr>
            <w:r>
              <w:t>0</w:t>
            </w:r>
          </w:p>
        </w:tc>
      </w:tr>
      <w:tr w:rsidR="00F92144" w:rsidRPr="007949BA" w:rsidTr="002F0043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</w:pPr>
            <w:r w:rsidRPr="00B17859">
              <w:rPr>
                <w:color w:val="000000"/>
                <w:lang w:eastAsia="ru-RU"/>
              </w:rPr>
              <w:t>Муниципальная программа</w:t>
            </w:r>
            <w:r w:rsidRPr="007949BA">
              <w:rPr>
                <w:color w:val="000000"/>
                <w:lang w:eastAsia="ru-RU"/>
              </w:rPr>
              <w:t xml:space="preserve"> «Совершенствование деятельности муниципального учреждения культуры «Центр досуга и библиотечного  обслуживания» Бурлукского сельского поселения на 20</w:t>
            </w:r>
            <w:r>
              <w:rPr>
                <w:color w:val="000000"/>
                <w:lang w:eastAsia="ru-RU"/>
              </w:rPr>
              <w:t>24</w:t>
            </w:r>
            <w:r w:rsidRPr="007949BA">
              <w:rPr>
                <w:color w:val="000000"/>
                <w:lang w:eastAsia="ru-RU"/>
              </w:rPr>
              <w:t>-202</w:t>
            </w:r>
            <w:r>
              <w:rPr>
                <w:color w:val="000000"/>
                <w:lang w:eastAsia="ru-RU"/>
              </w:rPr>
              <w:t>6</w:t>
            </w:r>
            <w:r w:rsidRPr="007949BA">
              <w:rPr>
                <w:color w:val="000000"/>
                <w:lang w:eastAsia="ru-RU"/>
              </w:rPr>
              <w:t xml:space="preserve">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942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 w:rsidRPr="007949BA">
              <w:t>59 0 0000000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1941CE" w:rsidRDefault="00B44C5B" w:rsidP="004D1C03">
            <w:pPr>
              <w:tabs>
                <w:tab w:val="left" w:pos="4678"/>
              </w:tabs>
            </w:pPr>
            <w:r>
              <w:rPr>
                <w:bCs/>
              </w:rPr>
              <w:t>2902234,69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1941CE" w:rsidRDefault="00F92144" w:rsidP="00A3400B">
            <w:pPr>
              <w:tabs>
                <w:tab w:val="left" w:pos="4678"/>
              </w:tabs>
            </w:pPr>
            <w:r>
              <w:rPr>
                <w:bCs/>
              </w:rPr>
              <w:t>2 530 551,32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Default="00F92144" w:rsidP="00A3400B">
            <w:pPr>
              <w:tabs>
                <w:tab w:val="left" w:pos="4678"/>
              </w:tabs>
            </w:pPr>
            <w:r>
              <w:rPr>
                <w:bCs/>
              </w:rPr>
              <w:t>0</w:t>
            </w:r>
          </w:p>
        </w:tc>
      </w:tr>
      <w:tr w:rsidR="00F92144" w:rsidRPr="007949BA" w:rsidTr="002F0043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</w:p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 w:rsidRPr="007949BA"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B44C5B" w:rsidP="004D1C03">
            <w:pPr>
              <w:tabs>
                <w:tab w:val="left" w:pos="4678"/>
              </w:tabs>
              <w:jc w:val="both"/>
            </w:pPr>
            <w:r>
              <w:t>6191989,63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both"/>
            </w:pPr>
            <w:r>
              <w:t>5 905 418,15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44" w:rsidRPr="007949BA" w:rsidRDefault="00F92144" w:rsidP="00A3400B">
            <w:pPr>
              <w:tabs>
                <w:tab w:val="left" w:pos="4678"/>
              </w:tabs>
              <w:jc w:val="center"/>
            </w:pPr>
            <w:r>
              <w:t>0</w:t>
            </w:r>
          </w:p>
        </w:tc>
      </w:tr>
    </w:tbl>
    <w:p w:rsidR="00F92144" w:rsidRDefault="00F92144" w:rsidP="00A3400B">
      <w:pPr>
        <w:tabs>
          <w:tab w:val="left" w:pos="4678"/>
        </w:tabs>
        <w:ind w:left="6360"/>
        <w:jc w:val="both"/>
      </w:pPr>
    </w:p>
    <w:p w:rsidR="00F92144" w:rsidRPr="007949BA" w:rsidRDefault="00F92144" w:rsidP="00A3400B">
      <w:pPr>
        <w:tabs>
          <w:tab w:val="left" w:pos="4678"/>
        </w:tabs>
        <w:ind w:left="6360"/>
        <w:jc w:val="both"/>
      </w:pPr>
    </w:p>
    <w:p w:rsidR="00F92144" w:rsidRPr="007949BA" w:rsidRDefault="00F92144" w:rsidP="00A3400B">
      <w:pPr>
        <w:tabs>
          <w:tab w:val="left" w:pos="4678"/>
        </w:tabs>
        <w:ind w:left="6360"/>
        <w:jc w:val="right"/>
      </w:pPr>
    </w:p>
    <w:p w:rsidR="001A4797" w:rsidRDefault="001A4797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p w:rsidR="004D1C03" w:rsidRDefault="004D1C03" w:rsidP="00A3400B">
      <w:pPr>
        <w:tabs>
          <w:tab w:val="left" w:pos="4678"/>
        </w:tabs>
        <w:ind w:left="8080"/>
        <w:rPr>
          <w:sz w:val="16"/>
          <w:szCs w:val="16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2564"/>
        <w:gridCol w:w="960"/>
        <w:gridCol w:w="960"/>
        <w:gridCol w:w="2040"/>
        <w:gridCol w:w="960"/>
        <w:gridCol w:w="1620"/>
        <w:gridCol w:w="1398"/>
      </w:tblGrid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510"/>
        </w:trPr>
        <w:tc>
          <w:tcPr>
            <w:tcW w:w="1050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Глава  Бурлукского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Председатель Совета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Бурлукского сельского поселения                                                                         О.И. Манжитова</w:t>
            </w:r>
          </w:p>
        </w:tc>
      </w:tr>
      <w:tr w:rsidR="00011170" w:rsidRPr="00011170" w:rsidTr="00011170">
        <w:trPr>
          <w:trHeight w:val="300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A3400B">
            <w:pPr>
              <w:widowControl/>
              <w:tabs>
                <w:tab w:val="left" w:pos="4678"/>
              </w:tabs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1170" w:rsidRDefault="00011170" w:rsidP="00490EB8">
      <w:pPr>
        <w:ind w:left="8080"/>
        <w:rPr>
          <w:sz w:val="16"/>
          <w:szCs w:val="16"/>
        </w:rPr>
      </w:pPr>
    </w:p>
    <w:sectPr w:rsidR="00011170" w:rsidSect="00963BEE">
      <w:headerReference w:type="default" r:id="rId8"/>
      <w:pgSz w:w="11906" w:h="16838"/>
      <w:pgMar w:top="238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15" w:rsidRDefault="00E65015" w:rsidP="006468FA">
      <w:r>
        <w:separator/>
      </w:r>
    </w:p>
  </w:endnote>
  <w:endnote w:type="continuationSeparator" w:id="0">
    <w:p w:rsidR="00E65015" w:rsidRDefault="00E65015" w:rsidP="006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15" w:rsidRDefault="00E65015" w:rsidP="006468FA">
      <w:r>
        <w:separator/>
      </w:r>
    </w:p>
  </w:footnote>
  <w:footnote w:type="continuationSeparator" w:id="0">
    <w:p w:rsidR="00E65015" w:rsidRDefault="00E65015" w:rsidP="00646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A9" w:rsidRDefault="000038A9" w:rsidP="008E16DB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A"/>
    <w:rsid w:val="000005F2"/>
    <w:rsid w:val="000038A9"/>
    <w:rsid w:val="00006A35"/>
    <w:rsid w:val="0000746A"/>
    <w:rsid w:val="00011170"/>
    <w:rsid w:val="00012588"/>
    <w:rsid w:val="0002039B"/>
    <w:rsid w:val="000238F2"/>
    <w:rsid w:val="00023B2D"/>
    <w:rsid w:val="00024181"/>
    <w:rsid w:val="00027087"/>
    <w:rsid w:val="00031459"/>
    <w:rsid w:val="000329F0"/>
    <w:rsid w:val="000341D9"/>
    <w:rsid w:val="00035920"/>
    <w:rsid w:val="00036CBA"/>
    <w:rsid w:val="00041BAB"/>
    <w:rsid w:val="00042002"/>
    <w:rsid w:val="00045801"/>
    <w:rsid w:val="000524CB"/>
    <w:rsid w:val="00052E28"/>
    <w:rsid w:val="0005458B"/>
    <w:rsid w:val="00055DA0"/>
    <w:rsid w:val="00064A2E"/>
    <w:rsid w:val="0006583F"/>
    <w:rsid w:val="000673AA"/>
    <w:rsid w:val="0006780E"/>
    <w:rsid w:val="0007037F"/>
    <w:rsid w:val="00070BAF"/>
    <w:rsid w:val="00072D21"/>
    <w:rsid w:val="000765D1"/>
    <w:rsid w:val="000773B6"/>
    <w:rsid w:val="000777FF"/>
    <w:rsid w:val="00077844"/>
    <w:rsid w:val="00081A32"/>
    <w:rsid w:val="00082B9C"/>
    <w:rsid w:val="00082F14"/>
    <w:rsid w:val="00083827"/>
    <w:rsid w:val="0008499C"/>
    <w:rsid w:val="00085785"/>
    <w:rsid w:val="00085C22"/>
    <w:rsid w:val="00086B7B"/>
    <w:rsid w:val="000872E6"/>
    <w:rsid w:val="000903DA"/>
    <w:rsid w:val="00092DDA"/>
    <w:rsid w:val="000932AD"/>
    <w:rsid w:val="000943B7"/>
    <w:rsid w:val="0009460C"/>
    <w:rsid w:val="000A075A"/>
    <w:rsid w:val="000A3EE8"/>
    <w:rsid w:val="000A68D9"/>
    <w:rsid w:val="000A7A13"/>
    <w:rsid w:val="000B0595"/>
    <w:rsid w:val="000B1722"/>
    <w:rsid w:val="000B2789"/>
    <w:rsid w:val="000B376B"/>
    <w:rsid w:val="000B6B95"/>
    <w:rsid w:val="000C0A59"/>
    <w:rsid w:val="000C0F0D"/>
    <w:rsid w:val="000C2C42"/>
    <w:rsid w:val="000C5639"/>
    <w:rsid w:val="000E1AA3"/>
    <w:rsid w:val="000E2215"/>
    <w:rsid w:val="000E2D71"/>
    <w:rsid w:val="000E528E"/>
    <w:rsid w:val="000E6E21"/>
    <w:rsid w:val="000F26E5"/>
    <w:rsid w:val="000F41DB"/>
    <w:rsid w:val="0010099E"/>
    <w:rsid w:val="001011D8"/>
    <w:rsid w:val="0010355B"/>
    <w:rsid w:val="00106865"/>
    <w:rsid w:val="001102D8"/>
    <w:rsid w:val="00112260"/>
    <w:rsid w:val="00112EBE"/>
    <w:rsid w:val="00113824"/>
    <w:rsid w:val="00117259"/>
    <w:rsid w:val="00121F38"/>
    <w:rsid w:val="001222FA"/>
    <w:rsid w:val="0012288D"/>
    <w:rsid w:val="00123508"/>
    <w:rsid w:val="00123C53"/>
    <w:rsid w:val="001240CD"/>
    <w:rsid w:val="00127000"/>
    <w:rsid w:val="00132C8B"/>
    <w:rsid w:val="00137C5A"/>
    <w:rsid w:val="001413E6"/>
    <w:rsid w:val="00141714"/>
    <w:rsid w:val="00141FFE"/>
    <w:rsid w:val="001430EA"/>
    <w:rsid w:val="001433ED"/>
    <w:rsid w:val="0014657B"/>
    <w:rsid w:val="00146F1B"/>
    <w:rsid w:val="001510F3"/>
    <w:rsid w:val="00152C81"/>
    <w:rsid w:val="001565FC"/>
    <w:rsid w:val="00160893"/>
    <w:rsid w:val="001650DA"/>
    <w:rsid w:val="0016607E"/>
    <w:rsid w:val="0016733D"/>
    <w:rsid w:val="00170C85"/>
    <w:rsid w:val="00175F43"/>
    <w:rsid w:val="0018023E"/>
    <w:rsid w:val="00180B05"/>
    <w:rsid w:val="00180F8B"/>
    <w:rsid w:val="00183F74"/>
    <w:rsid w:val="00185039"/>
    <w:rsid w:val="00185F3F"/>
    <w:rsid w:val="00187BF5"/>
    <w:rsid w:val="00191112"/>
    <w:rsid w:val="001941CE"/>
    <w:rsid w:val="00194D29"/>
    <w:rsid w:val="00194D33"/>
    <w:rsid w:val="00195C5F"/>
    <w:rsid w:val="00195F6E"/>
    <w:rsid w:val="001A0300"/>
    <w:rsid w:val="001A049F"/>
    <w:rsid w:val="001A072C"/>
    <w:rsid w:val="001A1FBE"/>
    <w:rsid w:val="001A437B"/>
    <w:rsid w:val="001A447A"/>
    <w:rsid w:val="001A4797"/>
    <w:rsid w:val="001A65F6"/>
    <w:rsid w:val="001A72A3"/>
    <w:rsid w:val="001B2856"/>
    <w:rsid w:val="001B3767"/>
    <w:rsid w:val="001B4168"/>
    <w:rsid w:val="001B5EA2"/>
    <w:rsid w:val="001B60A4"/>
    <w:rsid w:val="001C1255"/>
    <w:rsid w:val="001C2E9B"/>
    <w:rsid w:val="001C3974"/>
    <w:rsid w:val="001C52B5"/>
    <w:rsid w:val="001C6853"/>
    <w:rsid w:val="001C6AFB"/>
    <w:rsid w:val="001C7F1C"/>
    <w:rsid w:val="001D52A5"/>
    <w:rsid w:val="001E0F84"/>
    <w:rsid w:val="001E6D39"/>
    <w:rsid w:val="001E7055"/>
    <w:rsid w:val="001E74EF"/>
    <w:rsid w:val="001E750F"/>
    <w:rsid w:val="001E7C8D"/>
    <w:rsid w:val="001F087B"/>
    <w:rsid w:val="001F2739"/>
    <w:rsid w:val="001F3316"/>
    <w:rsid w:val="001F4ECA"/>
    <w:rsid w:val="001F693B"/>
    <w:rsid w:val="001F6D9A"/>
    <w:rsid w:val="002003D4"/>
    <w:rsid w:val="00204C61"/>
    <w:rsid w:val="0020625B"/>
    <w:rsid w:val="002109E6"/>
    <w:rsid w:val="00211765"/>
    <w:rsid w:val="002141DD"/>
    <w:rsid w:val="0021516E"/>
    <w:rsid w:val="00223B3F"/>
    <w:rsid w:val="0022405D"/>
    <w:rsid w:val="002404EF"/>
    <w:rsid w:val="00241318"/>
    <w:rsid w:val="00245985"/>
    <w:rsid w:val="00245FDF"/>
    <w:rsid w:val="002476C7"/>
    <w:rsid w:val="0025163A"/>
    <w:rsid w:val="00255223"/>
    <w:rsid w:val="00255F18"/>
    <w:rsid w:val="0026052F"/>
    <w:rsid w:val="00260A35"/>
    <w:rsid w:val="002631C9"/>
    <w:rsid w:val="002661E6"/>
    <w:rsid w:val="0026674E"/>
    <w:rsid w:val="0026690B"/>
    <w:rsid w:val="00267DA7"/>
    <w:rsid w:val="00275B8A"/>
    <w:rsid w:val="00280995"/>
    <w:rsid w:val="00284E75"/>
    <w:rsid w:val="00284ED5"/>
    <w:rsid w:val="00290470"/>
    <w:rsid w:val="00291E66"/>
    <w:rsid w:val="00295249"/>
    <w:rsid w:val="00297DA2"/>
    <w:rsid w:val="002A4378"/>
    <w:rsid w:val="002C3033"/>
    <w:rsid w:val="002C35F0"/>
    <w:rsid w:val="002C506C"/>
    <w:rsid w:val="002D0FF1"/>
    <w:rsid w:val="002D4057"/>
    <w:rsid w:val="002D54A0"/>
    <w:rsid w:val="002D5A7F"/>
    <w:rsid w:val="002D6AE3"/>
    <w:rsid w:val="002D6B50"/>
    <w:rsid w:val="002E15B6"/>
    <w:rsid w:val="002E160C"/>
    <w:rsid w:val="002E1D78"/>
    <w:rsid w:val="002E3217"/>
    <w:rsid w:val="002F0043"/>
    <w:rsid w:val="002F0339"/>
    <w:rsid w:val="002F2CFC"/>
    <w:rsid w:val="002F6DEB"/>
    <w:rsid w:val="00303584"/>
    <w:rsid w:val="00303968"/>
    <w:rsid w:val="003052EC"/>
    <w:rsid w:val="003179C1"/>
    <w:rsid w:val="00317ECE"/>
    <w:rsid w:val="0032291A"/>
    <w:rsid w:val="00323218"/>
    <w:rsid w:val="0032592D"/>
    <w:rsid w:val="003313B4"/>
    <w:rsid w:val="00333180"/>
    <w:rsid w:val="00344B68"/>
    <w:rsid w:val="00356A59"/>
    <w:rsid w:val="00356D47"/>
    <w:rsid w:val="00361680"/>
    <w:rsid w:val="00362B63"/>
    <w:rsid w:val="003632E0"/>
    <w:rsid w:val="00371AF6"/>
    <w:rsid w:val="003733CF"/>
    <w:rsid w:val="00373D15"/>
    <w:rsid w:val="00373E7B"/>
    <w:rsid w:val="00373FA2"/>
    <w:rsid w:val="00374051"/>
    <w:rsid w:val="00380047"/>
    <w:rsid w:val="0038400A"/>
    <w:rsid w:val="00385C55"/>
    <w:rsid w:val="00390B7C"/>
    <w:rsid w:val="0039123B"/>
    <w:rsid w:val="003921A9"/>
    <w:rsid w:val="00396F27"/>
    <w:rsid w:val="003A7F40"/>
    <w:rsid w:val="003B1142"/>
    <w:rsid w:val="003B24ED"/>
    <w:rsid w:val="003B6C6C"/>
    <w:rsid w:val="003C30BE"/>
    <w:rsid w:val="003C7814"/>
    <w:rsid w:val="003D03BA"/>
    <w:rsid w:val="003D14D6"/>
    <w:rsid w:val="003D22FB"/>
    <w:rsid w:val="003D67B9"/>
    <w:rsid w:val="003D7C45"/>
    <w:rsid w:val="003E2AEC"/>
    <w:rsid w:val="003E338E"/>
    <w:rsid w:val="003F1D23"/>
    <w:rsid w:val="003F289F"/>
    <w:rsid w:val="003F719F"/>
    <w:rsid w:val="00401657"/>
    <w:rsid w:val="00403636"/>
    <w:rsid w:val="004037DC"/>
    <w:rsid w:val="0040494B"/>
    <w:rsid w:val="00404D23"/>
    <w:rsid w:val="004054E3"/>
    <w:rsid w:val="00405DF3"/>
    <w:rsid w:val="00406D77"/>
    <w:rsid w:val="00412232"/>
    <w:rsid w:val="00412CF2"/>
    <w:rsid w:val="004175A2"/>
    <w:rsid w:val="00420A54"/>
    <w:rsid w:val="004217D5"/>
    <w:rsid w:val="00423199"/>
    <w:rsid w:val="00437272"/>
    <w:rsid w:val="00437C0D"/>
    <w:rsid w:val="00440FB2"/>
    <w:rsid w:val="00443135"/>
    <w:rsid w:val="0044666C"/>
    <w:rsid w:val="00446AF1"/>
    <w:rsid w:val="00452FF0"/>
    <w:rsid w:val="004531F1"/>
    <w:rsid w:val="00454612"/>
    <w:rsid w:val="00457073"/>
    <w:rsid w:val="00457C94"/>
    <w:rsid w:val="004610D2"/>
    <w:rsid w:val="00466135"/>
    <w:rsid w:val="00467E99"/>
    <w:rsid w:val="0048012A"/>
    <w:rsid w:val="00480148"/>
    <w:rsid w:val="004830A3"/>
    <w:rsid w:val="00484069"/>
    <w:rsid w:val="00484777"/>
    <w:rsid w:val="004848D7"/>
    <w:rsid w:val="00490EB8"/>
    <w:rsid w:val="00492218"/>
    <w:rsid w:val="00496D90"/>
    <w:rsid w:val="004A33EC"/>
    <w:rsid w:val="004B0600"/>
    <w:rsid w:val="004B2176"/>
    <w:rsid w:val="004B27BA"/>
    <w:rsid w:val="004B3AB5"/>
    <w:rsid w:val="004C0CAE"/>
    <w:rsid w:val="004C2C81"/>
    <w:rsid w:val="004C4BA5"/>
    <w:rsid w:val="004C4F04"/>
    <w:rsid w:val="004C5850"/>
    <w:rsid w:val="004D096F"/>
    <w:rsid w:val="004D1C03"/>
    <w:rsid w:val="004D2266"/>
    <w:rsid w:val="004D28B4"/>
    <w:rsid w:val="004E0230"/>
    <w:rsid w:val="004E183D"/>
    <w:rsid w:val="004E493A"/>
    <w:rsid w:val="004E5807"/>
    <w:rsid w:val="004E5914"/>
    <w:rsid w:val="004E6959"/>
    <w:rsid w:val="004F0AD5"/>
    <w:rsid w:val="004F123F"/>
    <w:rsid w:val="004F219D"/>
    <w:rsid w:val="004F23A5"/>
    <w:rsid w:val="004F603E"/>
    <w:rsid w:val="005000C8"/>
    <w:rsid w:val="00500C10"/>
    <w:rsid w:val="005013FC"/>
    <w:rsid w:val="00512BA0"/>
    <w:rsid w:val="005135A7"/>
    <w:rsid w:val="0051557A"/>
    <w:rsid w:val="005159ED"/>
    <w:rsid w:val="00517AEA"/>
    <w:rsid w:val="00520232"/>
    <w:rsid w:val="005206F5"/>
    <w:rsid w:val="00520837"/>
    <w:rsid w:val="005247BD"/>
    <w:rsid w:val="005268D4"/>
    <w:rsid w:val="005316D4"/>
    <w:rsid w:val="005324C3"/>
    <w:rsid w:val="00532B1B"/>
    <w:rsid w:val="00532FD7"/>
    <w:rsid w:val="00537931"/>
    <w:rsid w:val="00540A25"/>
    <w:rsid w:val="0054113F"/>
    <w:rsid w:val="005417B9"/>
    <w:rsid w:val="005509E4"/>
    <w:rsid w:val="00551702"/>
    <w:rsid w:val="005523FE"/>
    <w:rsid w:val="005618AF"/>
    <w:rsid w:val="005703AF"/>
    <w:rsid w:val="005719B8"/>
    <w:rsid w:val="0057367F"/>
    <w:rsid w:val="00573F88"/>
    <w:rsid w:val="0057630C"/>
    <w:rsid w:val="00577F8E"/>
    <w:rsid w:val="00581083"/>
    <w:rsid w:val="00582ECB"/>
    <w:rsid w:val="00583EAB"/>
    <w:rsid w:val="0059376C"/>
    <w:rsid w:val="00593DE2"/>
    <w:rsid w:val="005944B8"/>
    <w:rsid w:val="005A0B77"/>
    <w:rsid w:val="005A0CBB"/>
    <w:rsid w:val="005A25E4"/>
    <w:rsid w:val="005A534E"/>
    <w:rsid w:val="005B1306"/>
    <w:rsid w:val="005B1E19"/>
    <w:rsid w:val="005B29E9"/>
    <w:rsid w:val="005B2A5A"/>
    <w:rsid w:val="005B35F5"/>
    <w:rsid w:val="005B69D7"/>
    <w:rsid w:val="005B7018"/>
    <w:rsid w:val="005C5347"/>
    <w:rsid w:val="005C56F1"/>
    <w:rsid w:val="005D0074"/>
    <w:rsid w:val="005D02BE"/>
    <w:rsid w:val="005D5207"/>
    <w:rsid w:val="005D5D84"/>
    <w:rsid w:val="005E2368"/>
    <w:rsid w:val="005E463D"/>
    <w:rsid w:val="005F224C"/>
    <w:rsid w:val="005F2D4F"/>
    <w:rsid w:val="005F640C"/>
    <w:rsid w:val="005F7EE8"/>
    <w:rsid w:val="0060493D"/>
    <w:rsid w:val="006064A3"/>
    <w:rsid w:val="00606A57"/>
    <w:rsid w:val="00610A7C"/>
    <w:rsid w:val="006144BB"/>
    <w:rsid w:val="006178E9"/>
    <w:rsid w:val="00617E22"/>
    <w:rsid w:val="00620482"/>
    <w:rsid w:val="0062061F"/>
    <w:rsid w:val="00624E18"/>
    <w:rsid w:val="0062716B"/>
    <w:rsid w:val="00630064"/>
    <w:rsid w:val="006308E9"/>
    <w:rsid w:val="0063222E"/>
    <w:rsid w:val="00636B81"/>
    <w:rsid w:val="00636E5D"/>
    <w:rsid w:val="006403E7"/>
    <w:rsid w:val="00642E0F"/>
    <w:rsid w:val="0064416E"/>
    <w:rsid w:val="006468FA"/>
    <w:rsid w:val="00651E68"/>
    <w:rsid w:val="006531A0"/>
    <w:rsid w:val="0065598B"/>
    <w:rsid w:val="00660612"/>
    <w:rsid w:val="0066180C"/>
    <w:rsid w:val="00662FBD"/>
    <w:rsid w:val="00663E26"/>
    <w:rsid w:val="0066452D"/>
    <w:rsid w:val="00664DF7"/>
    <w:rsid w:val="006679D4"/>
    <w:rsid w:val="006755C5"/>
    <w:rsid w:val="00677F60"/>
    <w:rsid w:val="00683B29"/>
    <w:rsid w:val="006844F1"/>
    <w:rsid w:val="006879E7"/>
    <w:rsid w:val="006A0165"/>
    <w:rsid w:val="006A3B44"/>
    <w:rsid w:val="006A54FA"/>
    <w:rsid w:val="006B0F17"/>
    <w:rsid w:val="006B21CA"/>
    <w:rsid w:val="006B405E"/>
    <w:rsid w:val="006B4E60"/>
    <w:rsid w:val="006B4F10"/>
    <w:rsid w:val="006C09C9"/>
    <w:rsid w:val="006C2756"/>
    <w:rsid w:val="006C685F"/>
    <w:rsid w:val="006C7A93"/>
    <w:rsid w:val="006C7BF7"/>
    <w:rsid w:val="006D1072"/>
    <w:rsid w:val="006D1721"/>
    <w:rsid w:val="006D3071"/>
    <w:rsid w:val="006D3735"/>
    <w:rsid w:val="006D3747"/>
    <w:rsid w:val="006D7BF7"/>
    <w:rsid w:val="006E4229"/>
    <w:rsid w:val="006E4D03"/>
    <w:rsid w:val="006E4EE7"/>
    <w:rsid w:val="006E6E6C"/>
    <w:rsid w:val="006E73D0"/>
    <w:rsid w:val="006F261F"/>
    <w:rsid w:val="006F2FCF"/>
    <w:rsid w:val="006F40D2"/>
    <w:rsid w:val="006F44A5"/>
    <w:rsid w:val="006F6544"/>
    <w:rsid w:val="007016F8"/>
    <w:rsid w:val="007115BC"/>
    <w:rsid w:val="007157C4"/>
    <w:rsid w:val="007167D6"/>
    <w:rsid w:val="007218FD"/>
    <w:rsid w:val="0072373D"/>
    <w:rsid w:val="007240AF"/>
    <w:rsid w:val="00725D7F"/>
    <w:rsid w:val="00725E9E"/>
    <w:rsid w:val="0072776D"/>
    <w:rsid w:val="00727B47"/>
    <w:rsid w:val="0073427A"/>
    <w:rsid w:val="007423D6"/>
    <w:rsid w:val="00743507"/>
    <w:rsid w:val="00745744"/>
    <w:rsid w:val="00745B61"/>
    <w:rsid w:val="00750951"/>
    <w:rsid w:val="007533EC"/>
    <w:rsid w:val="00765720"/>
    <w:rsid w:val="00765E26"/>
    <w:rsid w:val="00771E5E"/>
    <w:rsid w:val="007725B2"/>
    <w:rsid w:val="00773F8B"/>
    <w:rsid w:val="0077594F"/>
    <w:rsid w:val="00776849"/>
    <w:rsid w:val="00781F30"/>
    <w:rsid w:val="007829E7"/>
    <w:rsid w:val="007844D7"/>
    <w:rsid w:val="007848D9"/>
    <w:rsid w:val="00790BC5"/>
    <w:rsid w:val="007920EE"/>
    <w:rsid w:val="007949BA"/>
    <w:rsid w:val="0079764D"/>
    <w:rsid w:val="007A4A61"/>
    <w:rsid w:val="007A4EFB"/>
    <w:rsid w:val="007A54FA"/>
    <w:rsid w:val="007C19A0"/>
    <w:rsid w:val="007C2875"/>
    <w:rsid w:val="007C695F"/>
    <w:rsid w:val="007C70A0"/>
    <w:rsid w:val="007D14FF"/>
    <w:rsid w:val="007D2BBC"/>
    <w:rsid w:val="007D3150"/>
    <w:rsid w:val="007D3437"/>
    <w:rsid w:val="007D4C29"/>
    <w:rsid w:val="007E1C94"/>
    <w:rsid w:val="007E2C39"/>
    <w:rsid w:val="007E613D"/>
    <w:rsid w:val="007E7063"/>
    <w:rsid w:val="007E73E2"/>
    <w:rsid w:val="007E7A7C"/>
    <w:rsid w:val="007F15D6"/>
    <w:rsid w:val="007F31FB"/>
    <w:rsid w:val="007F444A"/>
    <w:rsid w:val="007F4BB5"/>
    <w:rsid w:val="00800FFC"/>
    <w:rsid w:val="00801D4E"/>
    <w:rsid w:val="00803801"/>
    <w:rsid w:val="00814980"/>
    <w:rsid w:val="00816622"/>
    <w:rsid w:val="00820B58"/>
    <w:rsid w:val="008216DD"/>
    <w:rsid w:val="00821B73"/>
    <w:rsid w:val="00823A3D"/>
    <w:rsid w:val="00825250"/>
    <w:rsid w:val="00830280"/>
    <w:rsid w:val="00834518"/>
    <w:rsid w:val="00835FD9"/>
    <w:rsid w:val="008360ED"/>
    <w:rsid w:val="008368A8"/>
    <w:rsid w:val="00850BFF"/>
    <w:rsid w:val="00855217"/>
    <w:rsid w:val="0085566A"/>
    <w:rsid w:val="008557B1"/>
    <w:rsid w:val="00855AEA"/>
    <w:rsid w:val="008607BB"/>
    <w:rsid w:val="00861D67"/>
    <w:rsid w:val="00864EA2"/>
    <w:rsid w:val="00866A64"/>
    <w:rsid w:val="008701D5"/>
    <w:rsid w:val="0087130E"/>
    <w:rsid w:val="00873264"/>
    <w:rsid w:val="00877ACA"/>
    <w:rsid w:val="008800E6"/>
    <w:rsid w:val="0088342B"/>
    <w:rsid w:val="00885A95"/>
    <w:rsid w:val="008869B9"/>
    <w:rsid w:val="00886D31"/>
    <w:rsid w:val="00886D80"/>
    <w:rsid w:val="00890A55"/>
    <w:rsid w:val="00891151"/>
    <w:rsid w:val="00891F27"/>
    <w:rsid w:val="008956B7"/>
    <w:rsid w:val="00896158"/>
    <w:rsid w:val="008968AB"/>
    <w:rsid w:val="00897AAC"/>
    <w:rsid w:val="008A06D0"/>
    <w:rsid w:val="008A13F3"/>
    <w:rsid w:val="008A17EC"/>
    <w:rsid w:val="008B532F"/>
    <w:rsid w:val="008B5A7F"/>
    <w:rsid w:val="008B6A8E"/>
    <w:rsid w:val="008B6E94"/>
    <w:rsid w:val="008C1163"/>
    <w:rsid w:val="008D0BD2"/>
    <w:rsid w:val="008D16CD"/>
    <w:rsid w:val="008D2B67"/>
    <w:rsid w:val="008D46F5"/>
    <w:rsid w:val="008D7442"/>
    <w:rsid w:val="008E0DEF"/>
    <w:rsid w:val="008E16DB"/>
    <w:rsid w:val="008E1E4F"/>
    <w:rsid w:val="008E2D7D"/>
    <w:rsid w:val="008E4239"/>
    <w:rsid w:val="008E5621"/>
    <w:rsid w:val="008E7191"/>
    <w:rsid w:val="008E7F78"/>
    <w:rsid w:val="008F0A7F"/>
    <w:rsid w:val="008F1F6D"/>
    <w:rsid w:val="008F6124"/>
    <w:rsid w:val="009000A0"/>
    <w:rsid w:val="009041FD"/>
    <w:rsid w:val="00906067"/>
    <w:rsid w:val="00906808"/>
    <w:rsid w:val="00910E4B"/>
    <w:rsid w:val="00912CD3"/>
    <w:rsid w:val="0091331B"/>
    <w:rsid w:val="0092009C"/>
    <w:rsid w:val="00920EEA"/>
    <w:rsid w:val="00921063"/>
    <w:rsid w:val="00921E98"/>
    <w:rsid w:val="009244F1"/>
    <w:rsid w:val="00933CA1"/>
    <w:rsid w:val="00934131"/>
    <w:rsid w:val="00940E01"/>
    <w:rsid w:val="00944054"/>
    <w:rsid w:val="00944BD2"/>
    <w:rsid w:val="009467B4"/>
    <w:rsid w:val="00946A82"/>
    <w:rsid w:val="009501B4"/>
    <w:rsid w:val="00950758"/>
    <w:rsid w:val="0095186D"/>
    <w:rsid w:val="009627FA"/>
    <w:rsid w:val="00962D2B"/>
    <w:rsid w:val="009638B1"/>
    <w:rsid w:val="00963BEE"/>
    <w:rsid w:val="009675EC"/>
    <w:rsid w:val="00967981"/>
    <w:rsid w:val="00970332"/>
    <w:rsid w:val="009738EE"/>
    <w:rsid w:val="009740E0"/>
    <w:rsid w:val="00983F83"/>
    <w:rsid w:val="0098705A"/>
    <w:rsid w:val="00991C5A"/>
    <w:rsid w:val="00995713"/>
    <w:rsid w:val="009970B9"/>
    <w:rsid w:val="009A2C52"/>
    <w:rsid w:val="009B08D2"/>
    <w:rsid w:val="009B287C"/>
    <w:rsid w:val="009B2EA5"/>
    <w:rsid w:val="009B32AF"/>
    <w:rsid w:val="009B3D4D"/>
    <w:rsid w:val="009B5204"/>
    <w:rsid w:val="009C1DE8"/>
    <w:rsid w:val="009C45D2"/>
    <w:rsid w:val="009D0C6D"/>
    <w:rsid w:val="009D1398"/>
    <w:rsid w:val="009D2271"/>
    <w:rsid w:val="009D2DE9"/>
    <w:rsid w:val="009D3875"/>
    <w:rsid w:val="009D4729"/>
    <w:rsid w:val="009E62B2"/>
    <w:rsid w:val="009E688C"/>
    <w:rsid w:val="009F5684"/>
    <w:rsid w:val="00A02CDA"/>
    <w:rsid w:val="00A04D3E"/>
    <w:rsid w:val="00A0766A"/>
    <w:rsid w:val="00A12121"/>
    <w:rsid w:val="00A129CA"/>
    <w:rsid w:val="00A1562E"/>
    <w:rsid w:val="00A20353"/>
    <w:rsid w:val="00A21A1F"/>
    <w:rsid w:val="00A2325F"/>
    <w:rsid w:val="00A23836"/>
    <w:rsid w:val="00A24410"/>
    <w:rsid w:val="00A248F0"/>
    <w:rsid w:val="00A26707"/>
    <w:rsid w:val="00A32220"/>
    <w:rsid w:val="00A3400B"/>
    <w:rsid w:val="00A34047"/>
    <w:rsid w:val="00A35D5D"/>
    <w:rsid w:val="00A36648"/>
    <w:rsid w:val="00A3744B"/>
    <w:rsid w:val="00A40B99"/>
    <w:rsid w:val="00A53C9D"/>
    <w:rsid w:val="00A545A4"/>
    <w:rsid w:val="00A549CB"/>
    <w:rsid w:val="00A54C69"/>
    <w:rsid w:val="00A57ABB"/>
    <w:rsid w:val="00A62512"/>
    <w:rsid w:val="00A62C7B"/>
    <w:rsid w:val="00A63B59"/>
    <w:rsid w:val="00A63F72"/>
    <w:rsid w:val="00A65170"/>
    <w:rsid w:val="00A67BC4"/>
    <w:rsid w:val="00A70208"/>
    <w:rsid w:val="00A774E3"/>
    <w:rsid w:val="00A835AD"/>
    <w:rsid w:val="00A84704"/>
    <w:rsid w:val="00A865C2"/>
    <w:rsid w:val="00A95848"/>
    <w:rsid w:val="00A9675B"/>
    <w:rsid w:val="00A977A0"/>
    <w:rsid w:val="00A97DA2"/>
    <w:rsid w:val="00A97FFD"/>
    <w:rsid w:val="00AA3C7E"/>
    <w:rsid w:val="00AA5E62"/>
    <w:rsid w:val="00AA731F"/>
    <w:rsid w:val="00AB5079"/>
    <w:rsid w:val="00AB5B10"/>
    <w:rsid w:val="00AB763C"/>
    <w:rsid w:val="00AC0532"/>
    <w:rsid w:val="00AC2E29"/>
    <w:rsid w:val="00AD1E6B"/>
    <w:rsid w:val="00AD5518"/>
    <w:rsid w:val="00AD5FC8"/>
    <w:rsid w:val="00AD777B"/>
    <w:rsid w:val="00AE21D3"/>
    <w:rsid w:val="00AE294E"/>
    <w:rsid w:val="00AE6739"/>
    <w:rsid w:val="00AF1CC0"/>
    <w:rsid w:val="00AF562C"/>
    <w:rsid w:val="00AF60AC"/>
    <w:rsid w:val="00AF638B"/>
    <w:rsid w:val="00B01552"/>
    <w:rsid w:val="00B035D8"/>
    <w:rsid w:val="00B0508C"/>
    <w:rsid w:val="00B12137"/>
    <w:rsid w:val="00B13C52"/>
    <w:rsid w:val="00B14C9C"/>
    <w:rsid w:val="00B160BC"/>
    <w:rsid w:val="00B16507"/>
    <w:rsid w:val="00B17859"/>
    <w:rsid w:val="00B205D3"/>
    <w:rsid w:val="00B221E5"/>
    <w:rsid w:val="00B2358D"/>
    <w:rsid w:val="00B2382D"/>
    <w:rsid w:val="00B30B3F"/>
    <w:rsid w:val="00B31CA2"/>
    <w:rsid w:val="00B41897"/>
    <w:rsid w:val="00B42142"/>
    <w:rsid w:val="00B42C8B"/>
    <w:rsid w:val="00B446B1"/>
    <w:rsid w:val="00B44A51"/>
    <w:rsid w:val="00B44C5B"/>
    <w:rsid w:val="00B51934"/>
    <w:rsid w:val="00B51C24"/>
    <w:rsid w:val="00B6082A"/>
    <w:rsid w:val="00B611D8"/>
    <w:rsid w:val="00B653A7"/>
    <w:rsid w:val="00B66553"/>
    <w:rsid w:val="00B67F5A"/>
    <w:rsid w:val="00B70DFB"/>
    <w:rsid w:val="00B74545"/>
    <w:rsid w:val="00B80FBD"/>
    <w:rsid w:val="00B87B3E"/>
    <w:rsid w:val="00B964F4"/>
    <w:rsid w:val="00BA5206"/>
    <w:rsid w:val="00BA68EA"/>
    <w:rsid w:val="00BB404A"/>
    <w:rsid w:val="00BB5893"/>
    <w:rsid w:val="00BB5B31"/>
    <w:rsid w:val="00BC00C9"/>
    <w:rsid w:val="00BC0C80"/>
    <w:rsid w:val="00BC0D2D"/>
    <w:rsid w:val="00BC447D"/>
    <w:rsid w:val="00BC603A"/>
    <w:rsid w:val="00BC7F69"/>
    <w:rsid w:val="00BD2C14"/>
    <w:rsid w:val="00BE0817"/>
    <w:rsid w:val="00BE2BFA"/>
    <w:rsid w:val="00BE3579"/>
    <w:rsid w:val="00BF01CA"/>
    <w:rsid w:val="00BF5656"/>
    <w:rsid w:val="00C0435C"/>
    <w:rsid w:val="00C050DC"/>
    <w:rsid w:val="00C0653F"/>
    <w:rsid w:val="00C11BE7"/>
    <w:rsid w:val="00C14490"/>
    <w:rsid w:val="00C16FA3"/>
    <w:rsid w:val="00C23FD8"/>
    <w:rsid w:val="00C24528"/>
    <w:rsid w:val="00C24C43"/>
    <w:rsid w:val="00C27627"/>
    <w:rsid w:val="00C3095C"/>
    <w:rsid w:val="00C33062"/>
    <w:rsid w:val="00C34D24"/>
    <w:rsid w:val="00C3561F"/>
    <w:rsid w:val="00C42712"/>
    <w:rsid w:val="00C43E1E"/>
    <w:rsid w:val="00C50831"/>
    <w:rsid w:val="00C514BA"/>
    <w:rsid w:val="00C52677"/>
    <w:rsid w:val="00C53059"/>
    <w:rsid w:val="00C550DE"/>
    <w:rsid w:val="00C5529C"/>
    <w:rsid w:val="00C55791"/>
    <w:rsid w:val="00C572C2"/>
    <w:rsid w:val="00C62539"/>
    <w:rsid w:val="00C707EE"/>
    <w:rsid w:val="00C71189"/>
    <w:rsid w:val="00C728DD"/>
    <w:rsid w:val="00C73181"/>
    <w:rsid w:val="00C7320F"/>
    <w:rsid w:val="00C736A9"/>
    <w:rsid w:val="00C7551B"/>
    <w:rsid w:val="00C77E94"/>
    <w:rsid w:val="00C80FF8"/>
    <w:rsid w:val="00C81ED3"/>
    <w:rsid w:val="00C83816"/>
    <w:rsid w:val="00C83E55"/>
    <w:rsid w:val="00C84458"/>
    <w:rsid w:val="00C84FE5"/>
    <w:rsid w:val="00C86821"/>
    <w:rsid w:val="00C86907"/>
    <w:rsid w:val="00C90CEA"/>
    <w:rsid w:val="00C9187D"/>
    <w:rsid w:val="00C91DBA"/>
    <w:rsid w:val="00C96C33"/>
    <w:rsid w:val="00CA133E"/>
    <w:rsid w:val="00CA3AFC"/>
    <w:rsid w:val="00CA4A7F"/>
    <w:rsid w:val="00CA4B0A"/>
    <w:rsid w:val="00CA7C34"/>
    <w:rsid w:val="00CB235E"/>
    <w:rsid w:val="00CB4038"/>
    <w:rsid w:val="00CB5B65"/>
    <w:rsid w:val="00CB756C"/>
    <w:rsid w:val="00CC2734"/>
    <w:rsid w:val="00CC2EA4"/>
    <w:rsid w:val="00CC3097"/>
    <w:rsid w:val="00CC647C"/>
    <w:rsid w:val="00CC6841"/>
    <w:rsid w:val="00CD0413"/>
    <w:rsid w:val="00CD27D8"/>
    <w:rsid w:val="00CD523D"/>
    <w:rsid w:val="00CD7140"/>
    <w:rsid w:val="00CD7F07"/>
    <w:rsid w:val="00CE2128"/>
    <w:rsid w:val="00CE4D76"/>
    <w:rsid w:val="00CE7465"/>
    <w:rsid w:val="00CF0395"/>
    <w:rsid w:val="00CF181F"/>
    <w:rsid w:val="00CF2743"/>
    <w:rsid w:val="00CF45C1"/>
    <w:rsid w:val="00CF46CF"/>
    <w:rsid w:val="00CF578E"/>
    <w:rsid w:val="00CF6BBE"/>
    <w:rsid w:val="00CF74F0"/>
    <w:rsid w:val="00D023C4"/>
    <w:rsid w:val="00D03E45"/>
    <w:rsid w:val="00D04B5D"/>
    <w:rsid w:val="00D07329"/>
    <w:rsid w:val="00D10692"/>
    <w:rsid w:val="00D1354B"/>
    <w:rsid w:val="00D17295"/>
    <w:rsid w:val="00D21742"/>
    <w:rsid w:val="00D241CC"/>
    <w:rsid w:val="00D266E8"/>
    <w:rsid w:val="00D302E7"/>
    <w:rsid w:val="00D30767"/>
    <w:rsid w:val="00D30D36"/>
    <w:rsid w:val="00D3362C"/>
    <w:rsid w:val="00D40B5A"/>
    <w:rsid w:val="00D421E9"/>
    <w:rsid w:val="00D43186"/>
    <w:rsid w:val="00D43218"/>
    <w:rsid w:val="00D52B64"/>
    <w:rsid w:val="00D53165"/>
    <w:rsid w:val="00D5341A"/>
    <w:rsid w:val="00D60A2A"/>
    <w:rsid w:val="00D6593E"/>
    <w:rsid w:val="00D672C4"/>
    <w:rsid w:val="00D743FD"/>
    <w:rsid w:val="00D762A7"/>
    <w:rsid w:val="00D77432"/>
    <w:rsid w:val="00D77D51"/>
    <w:rsid w:val="00D82829"/>
    <w:rsid w:val="00D84092"/>
    <w:rsid w:val="00D846DB"/>
    <w:rsid w:val="00D85D21"/>
    <w:rsid w:val="00D86275"/>
    <w:rsid w:val="00D8719B"/>
    <w:rsid w:val="00D9174C"/>
    <w:rsid w:val="00DA0A77"/>
    <w:rsid w:val="00DA0B79"/>
    <w:rsid w:val="00DA0EF8"/>
    <w:rsid w:val="00DA2E03"/>
    <w:rsid w:val="00DA4052"/>
    <w:rsid w:val="00DA6FCE"/>
    <w:rsid w:val="00DA7D23"/>
    <w:rsid w:val="00DC027C"/>
    <w:rsid w:val="00DC0AC2"/>
    <w:rsid w:val="00DC75ED"/>
    <w:rsid w:val="00DD0882"/>
    <w:rsid w:val="00DD1D69"/>
    <w:rsid w:val="00DD2D6D"/>
    <w:rsid w:val="00DD36FD"/>
    <w:rsid w:val="00DD37BE"/>
    <w:rsid w:val="00DD598F"/>
    <w:rsid w:val="00DD5FFC"/>
    <w:rsid w:val="00DE2325"/>
    <w:rsid w:val="00DE4BFB"/>
    <w:rsid w:val="00DE519D"/>
    <w:rsid w:val="00DE55B5"/>
    <w:rsid w:val="00DF4035"/>
    <w:rsid w:val="00DF662E"/>
    <w:rsid w:val="00E01290"/>
    <w:rsid w:val="00E02315"/>
    <w:rsid w:val="00E05590"/>
    <w:rsid w:val="00E07A2A"/>
    <w:rsid w:val="00E10F1E"/>
    <w:rsid w:val="00E11B94"/>
    <w:rsid w:val="00E129D0"/>
    <w:rsid w:val="00E14DAC"/>
    <w:rsid w:val="00E174A0"/>
    <w:rsid w:val="00E17518"/>
    <w:rsid w:val="00E17C79"/>
    <w:rsid w:val="00E17DC0"/>
    <w:rsid w:val="00E223C0"/>
    <w:rsid w:val="00E300BE"/>
    <w:rsid w:val="00E313EE"/>
    <w:rsid w:val="00E373BF"/>
    <w:rsid w:val="00E4091A"/>
    <w:rsid w:val="00E40DD5"/>
    <w:rsid w:val="00E425DB"/>
    <w:rsid w:val="00E43C75"/>
    <w:rsid w:val="00E450CE"/>
    <w:rsid w:val="00E45966"/>
    <w:rsid w:val="00E537E6"/>
    <w:rsid w:val="00E5387F"/>
    <w:rsid w:val="00E612CF"/>
    <w:rsid w:val="00E6478F"/>
    <w:rsid w:val="00E65015"/>
    <w:rsid w:val="00E67604"/>
    <w:rsid w:val="00E67C36"/>
    <w:rsid w:val="00E70363"/>
    <w:rsid w:val="00E72124"/>
    <w:rsid w:val="00E72B32"/>
    <w:rsid w:val="00E73ED5"/>
    <w:rsid w:val="00E85EF7"/>
    <w:rsid w:val="00E863EA"/>
    <w:rsid w:val="00E8789F"/>
    <w:rsid w:val="00E90DE8"/>
    <w:rsid w:val="00E91532"/>
    <w:rsid w:val="00E91B76"/>
    <w:rsid w:val="00E94CFA"/>
    <w:rsid w:val="00E9527B"/>
    <w:rsid w:val="00E9662A"/>
    <w:rsid w:val="00E97E24"/>
    <w:rsid w:val="00EA1D29"/>
    <w:rsid w:val="00EB482E"/>
    <w:rsid w:val="00EB58D3"/>
    <w:rsid w:val="00EB7BA6"/>
    <w:rsid w:val="00EC1129"/>
    <w:rsid w:val="00EC4681"/>
    <w:rsid w:val="00EC5299"/>
    <w:rsid w:val="00EC668D"/>
    <w:rsid w:val="00EC798A"/>
    <w:rsid w:val="00ED0E46"/>
    <w:rsid w:val="00ED21FA"/>
    <w:rsid w:val="00ED2353"/>
    <w:rsid w:val="00ED2E19"/>
    <w:rsid w:val="00ED37E3"/>
    <w:rsid w:val="00EE20B3"/>
    <w:rsid w:val="00EE599B"/>
    <w:rsid w:val="00EE792A"/>
    <w:rsid w:val="00EF1F6C"/>
    <w:rsid w:val="00EF21C0"/>
    <w:rsid w:val="00EF2C9C"/>
    <w:rsid w:val="00EF3C95"/>
    <w:rsid w:val="00F06262"/>
    <w:rsid w:val="00F06535"/>
    <w:rsid w:val="00F10B31"/>
    <w:rsid w:val="00F12B26"/>
    <w:rsid w:val="00F1511F"/>
    <w:rsid w:val="00F16C82"/>
    <w:rsid w:val="00F171F1"/>
    <w:rsid w:val="00F2051E"/>
    <w:rsid w:val="00F21826"/>
    <w:rsid w:val="00F23131"/>
    <w:rsid w:val="00F26996"/>
    <w:rsid w:val="00F26EB6"/>
    <w:rsid w:val="00F330D4"/>
    <w:rsid w:val="00F33D72"/>
    <w:rsid w:val="00F37541"/>
    <w:rsid w:val="00F4051B"/>
    <w:rsid w:val="00F42117"/>
    <w:rsid w:val="00F43588"/>
    <w:rsid w:val="00F43746"/>
    <w:rsid w:val="00F43F71"/>
    <w:rsid w:val="00F479CF"/>
    <w:rsid w:val="00F52464"/>
    <w:rsid w:val="00F535FB"/>
    <w:rsid w:val="00F559C7"/>
    <w:rsid w:val="00F5631B"/>
    <w:rsid w:val="00F62306"/>
    <w:rsid w:val="00F63EC5"/>
    <w:rsid w:val="00F64BA0"/>
    <w:rsid w:val="00F659AB"/>
    <w:rsid w:val="00F67023"/>
    <w:rsid w:val="00F726BA"/>
    <w:rsid w:val="00F74C9F"/>
    <w:rsid w:val="00F75306"/>
    <w:rsid w:val="00F764E1"/>
    <w:rsid w:val="00F8219C"/>
    <w:rsid w:val="00F821AE"/>
    <w:rsid w:val="00F822FB"/>
    <w:rsid w:val="00F82E53"/>
    <w:rsid w:val="00F83EF4"/>
    <w:rsid w:val="00F866A1"/>
    <w:rsid w:val="00F866B5"/>
    <w:rsid w:val="00F86AF3"/>
    <w:rsid w:val="00F87598"/>
    <w:rsid w:val="00F87CE7"/>
    <w:rsid w:val="00F92144"/>
    <w:rsid w:val="00F95107"/>
    <w:rsid w:val="00F970DA"/>
    <w:rsid w:val="00FA13DB"/>
    <w:rsid w:val="00FA4217"/>
    <w:rsid w:val="00FA5833"/>
    <w:rsid w:val="00FB04AB"/>
    <w:rsid w:val="00FB26CD"/>
    <w:rsid w:val="00FB71B7"/>
    <w:rsid w:val="00FC084D"/>
    <w:rsid w:val="00FC17FD"/>
    <w:rsid w:val="00FC3133"/>
    <w:rsid w:val="00FC517E"/>
    <w:rsid w:val="00FC704E"/>
    <w:rsid w:val="00FD24E0"/>
    <w:rsid w:val="00FE442C"/>
    <w:rsid w:val="00FE5C11"/>
    <w:rsid w:val="00FE6F0E"/>
    <w:rsid w:val="00FE7A3B"/>
    <w:rsid w:val="00FF2FD4"/>
    <w:rsid w:val="00FF31F7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FF2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FF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9C68-2C2D-486E-9F6D-A5031C43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3584</Words>
  <Characters>20430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КОТОВСКАЯ РАЙОННАЯ ДУМА</vt:lpstr>
    </vt:vector>
  </TitlesOfParts>
  <Company>Администрация Бурлукского сельского поселения</Company>
  <LinksUpToDate>false</LinksUpToDate>
  <CharactersWithSpaces>23967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КОТОВСКАЯ РАЙОННАЯ ДУМА</dc:title>
  <dc:creator>Burluk</dc:creator>
  <cp:lastModifiedBy>Burluk</cp:lastModifiedBy>
  <cp:revision>2</cp:revision>
  <cp:lastPrinted>2026-01-12T05:56:00Z</cp:lastPrinted>
  <dcterms:created xsi:type="dcterms:W3CDTF">2026-01-12T06:27:00Z</dcterms:created>
  <dcterms:modified xsi:type="dcterms:W3CDTF">2026-01-12T06:27:00Z</dcterms:modified>
</cp:coreProperties>
</file>