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БУРЛУКСКОГО СЕЛЬСКОГО ПОСЕЛЕНИЯ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КОТОВСКОГО МУНИЦИПАЛЬНОГО РАЙОНА</w:t>
      </w:r>
    </w:p>
    <w:p w:rsidR="00513F05" w:rsidRDefault="00513F05" w:rsidP="00513F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513F05" w:rsidRDefault="00513F05" w:rsidP="00513F05">
      <w:r>
        <w:t>____________________________________________________________________________</w:t>
      </w:r>
    </w:p>
    <w:p w:rsidR="00513F05" w:rsidRDefault="00513F05" w:rsidP="00513F05"/>
    <w:p w:rsidR="00513F05" w:rsidRPr="00CB1B39" w:rsidRDefault="00513F05" w:rsidP="00513F05">
      <w:pPr>
        <w:jc w:val="center"/>
        <w:rPr>
          <w:sz w:val="28"/>
          <w:szCs w:val="28"/>
        </w:rPr>
      </w:pPr>
      <w:r w:rsidRPr="00CB1B39">
        <w:rPr>
          <w:sz w:val="28"/>
          <w:szCs w:val="28"/>
        </w:rPr>
        <w:t xml:space="preserve">ПОСТАНОВЛЕНИЕ </w:t>
      </w:r>
    </w:p>
    <w:p w:rsidR="00513F05" w:rsidRPr="00CB1B39" w:rsidRDefault="00513F05" w:rsidP="00513F05">
      <w:pPr>
        <w:jc w:val="center"/>
        <w:rPr>
          <w:sz w:val="28"/>
          <w:szCs w:val="28"/>
        </w:rPr>
      </w:pPr>
    </w:p>
    <w:p w:rsidR="00513F05" w:rsidRPr="00CB1B39" w:rsidRDefault="00513F05" w:rsidP="00513F05">
      <w:pPr>
        <w:rPr>
          <w:sz w:val="28"/>
          <w:szCs w:val="28"/>
        </w:rPr>
      </w:pPr>
      <w:r w:rsidRPr="00CB1B39">
        <w:rPr>
          <w:sz w:val="28"/>
          <w:szCs w:val="28"/>
        </w:rPr>
        <w:t xml:space="preserve">  № 8</w:t>
      </w:r>
      <w:r w:rsidR="00AC04F9">
        <w:rPr>
          <w:sz w:val="28"/>
          <w:szCs w:val="28"/>
        </w:rPr>
        <w:t>2</w:t>
      </w:r>
      <w:bookmarkStart w:id="0" w:name="_GoBack"/>
      <w:bookmarkEnd w:id="0"/>
      <w:r w:rsidRPr="00CB1B39">
        <w:rPr>
          <w:sz w:val="28"/>
          <w:szCs w:val="28"/>
        </w:rPr>
        <w:t xml:space="preserve">                                                                                              от 02.09.2026 г</w:t>
      </w:r>
    </w:p>
    <w:p w:rsidR="00513F05" w:rsidRPr="00CB1B39" w:rsidRDefault="00513F05" w:rsidP="00513F05">
      <w:pPr>
        <w:jc w:val="both"/>
        <w:rPr>
          <w:sz w:val="28"/>
          <w:szCs w:val="28"/>
        </w:rPr>
      </w:pPr>
    </w:p>
    <w:p w:rsidR="00513F05" w:rsidRPr="00CB1B39" w:rsidRDefault="00513F05" w:rsidP="00513F05">
      <w:pPr>
        <w:rPr>
          <w:sz w:val="28"/>
          <w:szCs w:val="28"/>
        </w:rPr>
      </w:pP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center"/>
        <w:rPr>
          <w:sz w:val="28"/>
          <w:szCs w:val="28"/>
        </w:rPr>
      </w:pPr>
      <w:r w:rsidRPr="00CB1B39">
        <w:rPr>
          <w:sz w:val="28"/>
          <w:szCs w:val="28"/>
        </w:rPr>
        <w:t>Об отмене постановления администрации Бурлукского сельского поселения Котовского муниципального района Волгоградской области от «13» марта 2015 г. № 28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найма»»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CB1B39">
      <w:pPr>
        <w:tabs>
          <w:tab w:val="left" w:pos="0"/>
          <w:tab w:val="left" w:pos="720"/>
        </w:tabs>
        <w:ind w:left="-539" w:firstLine="720"/>
        <w:jc w:val="both"/>
        <w:rPr>
          <w:sz w:val="28"/>
          <w:szCs w:val="28"/>
        </w:rPr>
      </w:pPr>
      <w:r w:rsidRPr="00CB1B39"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Бурлукского сельского поселения Котовского муниципального района Волгоградской области, администрация Бурлукского сельского поселения Котовского муниципального района Волгоградской области 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  <w:r w:rsidRPr="00CB1B39">
        <w:rPr>
          <w:sz w:val="28"/>
          <w:szCs w:val="28"/>
        </w:rPr>
        <w:t xml:space="preserve">ПОСТАНОВЛЯЕТ: </w:t>
      </w:r>
    </w:p>
    <w:p w:rsidR="00513F05" w:rsidRPr="00CB1B39" w:rsidRDefault="00513F05" w:rsidP="00513F05">
      <w:pPr>
        <w:tabs>
          <w:tab w:val="left" w:pos="0"/>
          <w:tab w:val="left" w:pos="720"/>
        </w:tabs>
        <w:ind w:left="-540"/>
        <w:jc w:val="both"/>
        <w:rPr>
          <w:sz w:val="28"/>
          <w:szCs w:val="28"/>
        </w:rPr>
      </w:pPr>
    </w:p>
    <w:p w:rsidR="00513F05" w:rsidRPr="00CB1B39" w:rsidRDefault="00513F05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Постановление администрации Бурлукского сельского поселения Котовского муниципального района Волгоградской области от «13» марта 2015 года № 28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найма»»</w:t>
      </w:r>
      <w:r w:rsidR="00582B09" w:rsidRPr="00CB1B39">
        <w:rPr>
          <w:sz w:val="28"/>
          <w:szCs w:val="28"/>
        </w:rPr>
        <w:t xml:space="preserve"> (в редакции от 21.05.2018 г№ 33, от 07.09.2018 г. № 48, от 19.11.2018 г № 66) – признать утратившим силу.</w:t>
      </w:r>
    </w:p>
    <w:p w:rsidR="00582B09" w:rsidRPr="00CB1B39" w:rsidRDefault="00582B0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Постановление подлежит обнародованию в установленном порядке и размещению на официальном сайте администрации Бурлу</w:t>
      </w:r>
      <w:r w:rsidR="00CB1B39" w:rsidRPr="00CB1B39">
        <w:rPr>
          <w:sz w:val="28"/>
          <w:szCs w:val="28"/>
        </w:rPr>
        <w:t>к</w:t>
      </w:r>
      <w:r w:rsidRPr="00CB1B39">
        <w:rPr>
          <w:sz w:val="28"/>
          <w:szCs w:val="28"/>
        </w:rPr>
        <w:t>ского сельского поселения Котовского муниципального района Волгоградской области в информационно- телекоммуникационной сети «Интернет».</w:t>
      </w:r>
    </w:p>
    <w:p w:rsidR="00582B09" w:rsidRPr="00CB1B39" w:rsidRDefault="00CB1B3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CB1B39" w:rsidRPr="00CB1B39" w:rsidRDefault="00CB1B39" w:rsidP="00CB1B39">
      <w:pPr>
        <w:pStyle w:val="a4"/>
        <w:numPr>
          <w:ilvl w:val="0"/>
          <w:numId w:val="2"/>
        </w:numPr>
        <w:tabs>
          <w:tab w:val="left" w:pos="0"/>
          <w:tab w:val="left" w:pos="720"/>
        </w:tabs>
        <w:ind w:left="-539" w:firstLine="709"/>
        <w:jc w:val="both"/>
        <w:rPr>
          <w:sz w:val="28"/>
          <w:szCs w:val="28"/>
        </w:rPr>
      </w:pPr>
      <w:r w:rsidRPr="00CB1B3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</w:p>
    <w:p w:rsidR="00CB1B39" w:rsidRPr="00CB1B39" w:rsidRDefault="00CB1B39" w:rsidP="00CB1B39">
      <w:pPr>
        <w:tabs>
          <w:tab w:val="left" w:pos="0"/>
          <w:tab w:val="left" w:pos="720"/>
        </w:tabs>
        <w:jc w:val="both"/>
        <w:rPr>
          <w:sz w:val="28"/>
          <w:szCs w:val="28"/>
        </w:rPr>
      </w:pPr>
      <w:r w:rsidRPr="00CB1B39">
        <w:rPr>
          <w:sz w:val="28"/>
          <w:szCs w:val="28"/>
        </w:rPr>
        <w:t>ВрИо Главы Бурлукского сельского поселения ___________ Е.С. Косова</w:t>
      </w:r>
    </w:p>
    <w:sectPr w:rsidR="00CB1B39" w:rsidRPr="00CB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1BBF"/>
    <w:multiLevelType w:val="hybridMultilevel"/>
    <w:tmpl w:val="EA72D6DE"/>
    <w:lvl w:ilvl="0" w:tplc="F0AA2E3A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7D5D3B94"/>
    <w:multiLevelType w:val="hybridMultilevel"/>
    <w:tmpl w:val="D4DE0026"/>
    <w:lvl w:ilvl="0" w:tplc="62049A1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E81"/>
    <w:rsid w:val="00513F05"/>
    <w:rsid w:val="00582B09"/>
    <w:rsid w:val="00AC04F9"/>
    <w:rsid w:val="00C47E81"/>
    <w:rsid w:val="00CB1B39"/>
    <w:rsid w:val="00FB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10EC"/>
  <w15:chartTrackingRefBased/>
  <w15:docId w15:val="{B5F15647-4302-4534-A9BE-DCAF35F2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05"/>
    <w:pPr>
      <w:ind w:firstLine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13F05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513F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1B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B3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figaro163@outlook.com</dc:creator>
  <cp:keywords/>
  <dc:description/>
  <cp:lastModifiedBy>figaro163@outlook.com</cp:lastModifiedBy>
  <cp:revision>4</cp:revision>
  <cp:lastPrinted>2026-09-03T07:39:00Z</cp:lastPrinted>
  <dcterms:created xsi:type="dcterms:W3CDTF">2026-09-03T06:49:00Z</dcterms:created>
  <dcterms:modified xsi:type="dcterms:W3CDTF">2026-09-03T08:48:00Z</dcterms:modified>
</cp:coreProperties>
</file>